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23ED2" w14:textId="77777777" w:rsidR="000A4C92" w:rsidRPr="0021228E" w:rsidRDefault="000A4C92" w:rsidP="000A4C9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pl-PL" w:eastAsia="hr-HR"/>
          <w14:ligatures w14:val="none"/>
        </w:rPr>
      </w:pPr>
      <w:r w:rsidRPr="0021228E">
        <w:rPr>
          <w:rFonts w:ascii="Calibri" w:eastAsia="Times New Roman" w:hAnsi="Calibri" w:cs="Calibri"/>
          <w:kern w:val="0"/>
          <w:sz w:val="24"/>
          <w:szCs w:val="24"/>
          <w:lang w:val="pl-PL" w:eastAsia="hr-HR"/>
          <w14:ligatures w14:val="none"/>
        </w:rPr>
        <w:t xml:space="preserve">                                 </w:t>
      </w:r>
      <w:r w:rsidRPr="0021228E">
        <w:rPr>
          <w:rFonts w:ascii="Calibri" w:eastAsia="Times New Roman" w:hAnsi="Calibri" w:cs="Calibri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2229E1D2" wp14:editId="3BC8E7DE">
            <wp:extent cx="508000" cy="635000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22" cy="635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0DA00" w14:textId="77777777" w:rsidR="000A4C92" w:rsidRPr="0021228E" w:rsidRDefault="000A4C92" w:rsidP="000A4C9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pl-PL" w:eastAsia="hr-HR"/>
          <w14:ligatures w14:val="none"/>
        </w:rPr>
      </w:pPr>
    </w:p>
    <w:p w14:paraId="7518186D" w14:textId="77777777" w:rsidR="000A4C92" w:rsidRPr="0021228E" w:rsidRDefault="000A4C92" w:rsidP="000A4C92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  <w:r w:rsidRPr="0021228E"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  <w:t xml:space="preserve">                  REPUBLIKA HRVATSKA </w:t>
      </w:r>
    </w:p>
    <w:p w14:paraId="386DF30D" w14:textId="77777777" w:rsidR="000A4C92" w:rsidRPr="0021228E" w:rsidRDefault="000A4C92" w:rsidP="000A4C92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  <w:r w:rsidRPr="0021228E"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  <w:t xml:space="preserve">     BJELOVARSKO-BILOGORSKA ŽUPANIJA</w:t>
      </w:r>
    </w:p>
    <w:p w14:paraId="6D121176" w14:textId="77777777" w:rsidR="000A4C92" w:rsidRPr="0021228E" w:rsidRDefault="000A4C92" w:rsidP="000A4C92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  <w:r w:rsidRPr="0021228E"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  <w:t xml:space="preserve">                      GRAD  GAREŠNICA</w:t>
      </w:r>
    </w:p>
    <w:p w14:paraId="6934D09A" w14:textId="77777777" w:rsidR="000A4C92" w:rsidRPr="0021228E" w:rsidRDefault="000A4C92" w:rsidP="000A4C92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val="pl-PL" w:eastAsia="hr-HR"/>
          <w14:ligatures w14:val="none"/>
        </w:rPr>
      </w:pPr>
      <w:r w:rsidRPr="0021228E">
        <w:rPr>
          <w:rFonts w:ascii="Calibri" w:eastAsia="Times New Roman" w:hAnsi="Calibri" w:cs="Calibri"/>
          <w:b/>
          <w:bCs/>
          <w:kern w:val="0"/>
          <w:sz w:val="24"/>
          <w:szCs w:val="24"/>
          <w:lang w:val="pl-PL" w:eastAsia="hr-HR"/>
          <w14:ligatures w14:val="none"/>
        </w:rPr>
        <w:t xml:space="preserve">                         Gradonačelnik</w:t>
      </w:r>
    </w:p>
    <w:p w14:paraId="2A33A426" w14:textId="77777777" w:rsidR="000A4C92" w:rsidRPr="0021228E" w:rsidRDefault="000A4C92" w:rsidP="000A4C92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val="pl-PL" w:eastAsia="hr-HR"/>
          <w14:ligatures w14:val="none"/>
        </w:rPr>
      </w:pPr>
    </w:p>
    <w:p w14:paraId="1A2D177B" w14:textId="77777777" w:rsidR="000A4C92" w:rsidRPr="0021228E" w:rsidRDefault="000A4C92" w:rsidP="000A4C9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pl-PL" w:eastAsia="hr-HR"/>
          <w14:ligatures w14:val="none"/>
        </w:rPr>
      </w:pPr>
    </w:p>
    <w:p w14:paraId="4EEA7CB6" w14:textId="5FA1C049" w:rsidR="000A4C92" w:rsidRPr="0021228E" w:rsidRDefault="000A4C92" w:rsidP="000A4C9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21228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KLASA: </w:t>
      </w:r>
      <w:r w:rsidR="00B61723" w:rsidRPr="0021228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614-01/25-01/2</w:t>
      </w:r>
    </w:p>
    <w:p w14:paraId="14BF2058" w14:textId="08CF55C0" w:rsidR="000A4C92" w:rsidRPr="0021228E" w:rsidRDefault="000A4C92" w:rsidP="000A4C9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21228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URBROJ: </w:t>
      </w:r>
      <w:r w:rsidR="00B61723" w:rsidRPr="0021228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2103-4-02-25-2</w:t>
      </w:r>
    </w:p>
    <w:p w14:paraId="03489BBA" w14:textId="069EE78E" w:rsidR="000A4C92" w:rsidRPr="0021228E" w:rsidRDefault="000A4C92" w:rsidP="000A4C9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21228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Garešnica,</w:t>
      </w:r>
      <w:r w:rsidR="0021228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21228E" w:rsidRPr="0021228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30.09.2025.</w:t>
      </w:r>
    </w:p>
    <w:p w14:paraId="138AD430" w14:textId="77777777" w:rsidR="000A4C92" w:rsidRPr="0021228E" w:rsidRDefault="000A4C92" w:rsidP="000A4C92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FFAEFF5" w14:textId="6D44E1FF" w:rsidR="000A4C92" w:rsidRPr="0021228E" w:rsidRDefault="000A4C92" w:rsidP="00EC532C">
      <w:pPr>
        <w:spacing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>Na temelju članka 39. Zakona o elektroničkim medijima („Narodne novine“ broj 111/21</w:t>
      </w:r>
      <w:r w:rsidR="00B61723"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 114/22</w:t>
      </w:r>
      <w:r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) i </w:t>
      </w:r>
      <w:r w:rsidR="0024131C"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članka </w:t>
      </w:r>
      <w:r w:rsidR="00600C70"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>1</w:t>
      </w:r>
      <w:r w:rsidR="0024131C"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. </w:t>
      </w:r>
      <w:r w:rsidR="00B61723"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stavka 5. </w:t>
      </w:r>
      <w:r w:rsidR="0024131C"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Pravilnika o financiranju programskog sadržaja </w:t>
      </w:r>
      <w:r w:rsidR="007E7411"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elektroničkih </w:t>
      </w:r>
      <w:r w:rsidR="0024131C"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>medija (</w:t>
      </w:r>
      <w:r w:rsidR="00B61723"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>„</w:t>
      </w:r>
      <w:r w:rsidR="0024131C"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>Službeni glasnik Grada Garešnice</w:t>
      </w:r>
      <w:r w:rsidR="00B61723"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>“</w:t>
      </w:r>
      <w:r w:rsidR="0024131C"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broj </w:t>
      </w:r>
      <w:r w:rsidR="00B61723"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>3/25</w:t>
      </w:r>
      <w:r w:rsidR="0024131C"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>)</w:t>
      </w:r>
      <w:r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</w:t>
      </w:r>
      <w:r w:rsidR="0024131C"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Gradonačelnik </w:t>
      </w:r>
      <w:r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>Grad</w:t>
      </w:r>
      <w:r w:rsid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r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Garešnic</w:t>
      </w:r>
      <w:r w:rsid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>e</w:t>
      </w:r>
      <w:r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raspisuje</w:t>
      </w:r>
    </w:p>
    <w:p w14:paraId="68D47586" w14:textId="0C6CD1AF" w:rsidR="000A4C92" w:rsidRPr="0021228E" w:rsidRDefault="007E7411" w:rsidP="000A4C92">
      <w:pPr>
        <w:spacing w:after="0" w:line="256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21228E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J A V N I  P O Z I V</w:t>
      </w:r>
    </w:p>
    <w:p w14:paraId="39AD889F" w14:textId="2364A834" w:rsidR="000A4C92" w:rsidRPr="0021228E" w:rsidRDefault="000A4C92" w:rsidP="000A4C92">
      <w:pPr>
        <w:spacing w:after="0" w:line="256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21228E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za financiranje programskih sadržaja </w:t>
      </w:r>
      <w:r w:rsidR="007E7411" w:rsidRPr="0021228E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elektroničkih </w:t>
      </w:r>
      <w:r w:rsidRPr="0021228E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medija </w:t>
      </w:r>
    </w:p>
    <w:p w14:paraId="515F07AA" w14:textId="7B3AE589" w:rsidR="000A4C92" w:rsidRPr="0021228E" w:rsidRDefault="000A4C92" w:rsidP="000A4C92">
      <w:pPr>
        <w:spacing w:after="0" w:line="256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21228E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u 202</w:t>
      </w:r>
      <w:r w:rsidR="0076705A" w:rsidRPr="0021228E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6</w:t>
      </w:r>
      <w:r w:rsidRPr="0021228E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. godini</w:t>
      </w:r>
    </w:p>
    <w:p w14:paraId="45B5DEAC" w14:textId="77777777" w:rsidR="000A4C92" w:rsidRPr="0021228E" w:rsidRDefault="000A4C92" w:rsidP="000A4C92">
      <w:pPr>
        <w:spacing w:after="0" w:line="256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p w14:paraId="5664B1E4" w14:textId="530A0944" w:rsidR="000A4C92" w:rsidRPr="0021228E" w:rsidRDefault="00FD08DC" w:rsidP="00FD08DC">
      <w:pPr>
        <w:pStyle w:val="Odlomakpopisa"/>
        <w:numPr>
          <w:ilvl w:val="0"/>
          <w:numId w:val="8"/>
        </w:numPr>
        <w:spacing w:line="256" w:lineRule="auto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21228E">
        <w:rPr>
          <w:rFonts w:ascii="Calibri" w:eastAsia="Palatino Linotype" w:hAnsi="Calibri" w:cs="Calibri"/>
          <w:b/>
          <w:bCs/>
          <w:kern w:val="0"/>
          <w:sz w:val="24"/>
          <w:szCs w:val="24"/>
          <w:lang w:val="bs"/>
          <w14:ligatures w14:val="none"/>
        </w:rPr>
        <w:t>PREDMET JAVNOG POZIVA</w:t>
      </w:r>
    </w:p>
    <w:p w14:paraId="70096CF0" w14:textId="77777777" w:rsidR="000A4C92" w:rsidRPr="0021228E" w:rsidRDefault="000A4C92" w:rsidP="000A4C92">
      <w:pPr>
        <w:widowControl w:val="0"/>
        <w:autoSpaceDE w:val="0"/>
        <w:autoSpaceDN w:val="0"/>
        <w:spacing w:before="12" w:after="0" w:line="240" w:lineRule="auto"/>
        <w:rPr>
          <w:rFonts w:ascii="Calibri" w:eastAsia="Palatino Linotype" w:hAnsi="Calibri" w:cs="Calibri"/>
          <w:b/>
          <w:kern w:val="0"/>
          <w:sz w:val="24"/>
          <w:szCs w:val="24"/>
          <w:lang w:val="bs"/>
          <w14:ligatures w14:val="none"/>
        </w:rPr>
      </w:pPr>
    </w:p>
    <w:p w14:paraId="34A52FB8" w14:textId="7A9D8CCD" w:rsidR="000A4C92" w:rsidRPr="0021228E" w:rsidRDefault="000A4C92" w:rsidP="000A4C92">
      <w:pPr>
        <w:widowControl w:val="0"/>
        <w:autoSpaceDE w:val="0"/>
        <w:autoSpaceDN w:val="0"/>
        <w:spacing w:after="0" w:line="240" w:lineRule="auto"/>
        <w:ind w:left="115" w:right="107"/>
        <w:jc w:val="both"/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</w:pP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Predmet ovog Javnog poziva je prikupljanje prijava za financiranje programskih sadržaja elektroničkih medija u 202</w:t>
      </w:r>
      <w:r w:rsidR="00D23309"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6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. godini.</w:t>
      </w:r>
    </w:p>
    <w:p w14:paraId="40247B7D" w14:textId="5F186D47" w:rsidR="000A4C92" w:rsidRPr="0021228E" w:rsidRDefault="000A4C92" w:rsidP="000A4C92">
      <w:pPr>
        <w:widowControl w:val="0"/>
        <w:autoSpaceDE w:val="0"/>
        <w:autoSpaceDN w:val="0"/>
        <w:spacing w:after="0" w:line="240" w:lineRule="auto"/>
        <w:ind w:left="115" w:right="107"/>
        <w:jc w:val="both"/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</w:pP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Elektronički mediji su definiran</w:t>
      </w:r>
      <w:r w:rsidR="0076705A"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i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 xml:space="preserve"> Zakonom o elektroničkim medijima ("Narodne novine" br. 111/21</w:t>
      </w:r>
      <w:r w:rsid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 xml:space="preserve"> </w:t>
      </w:r>
      <w:r w:rsidR="00B61723"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i 114/22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)</w:t>
      </w:r>
      <w:r w:rsidR="00B61723"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 xml:space="preserve"> kao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: audiovizualni programi, radijski programi i elektroničke publikacije.</w:t>
      </w:r>
    </w:p>
    <w:p w14:paraId="52A2357D" w14:textId="5071B8B3" w:rsidR="000A4C92" w:rsidRPr="0021228E" w:rsidRDefault="000A4C92" w:rsidP="000A4C92">
      <w:pPr>
        <w:widowControl w:val="0"/>
        <w:autoSpaceDE w:val="0"/>
        <w:autoSpaceDN w:val="0"/>
        <w:spacing w:before="1" w:after="0" w:line="240" w:lineRule="auto"/>
        <w:ind w:left="115" w:right="108"/>
        <w:jc w:val="both"/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</w:pP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 xml:space="preserve">Pod programskim sadržajima podrazumijevaju se objave od interesa za </w:t>
      </w:r>
      <w:r w:rsidR="00D23309"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G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rad Garešnicu koje su izdvojene u tematske cjeline ili pojedinačno.</w:t>
      </w:r>
    </w:p>
    <w:p w14:paraId="33EAD666" w14:textId="661EF8AB" w:rsidR="000A4C92" w:rsidRPr="0021228E" w:rsidRDefault="000A4C92" w:rsidP="000A4C92">
      <w:pPr>
        <w:widowControl w:val="0"/>
        <w:autoSpaceDE w:val="0"/>
        <w:autoSpaceDN w:val="0"/>
        <w:spacing w:after="0" w:line="240" w:lineRule="auto"/>
        <w:ind w:left="115" w:right="105"/>
        <w:jc w:val="both"/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</w:pP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 xml:space="preserve">Cilj dodjele financijskih potpora je proizvodnja i objava kvalitetnih programskih sadržaja od interesa za </w:t>
      </w:r>
      <w:r w:rsidR="00C15EB7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G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rad Garešnicu.</w:t>
      </w:r>
    </w:p>
    <w:p w14:paraId="532FE6AA" w14:textId="77777777" w:rsidR="000A4C92" w:rsidRPr="0021228E" w:rsidRDefault="000A4C92" w:rsidP="000A4C92">
      <w:pPr>
        <w:widowControl w:val="0"/>
        <w:autoSpaceDE w:val="0"/>
        <w:autoSpaceDN w:val="0"/>
        <w:spacing w:after="0" w:line="240" w:lineRule="auto"/>
        <w:ind w:left="115" w:right="105"/>
        <w:jc w:val="both"/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</w:pPr>
    </w:p>
    <w:p w14:paraId="7F3B6453" w14:textId="02B3B6E2" w:rsidR="00D23309" w:rsidRPr="0021228E" w:rsidRDefault="00FD08DC" w:rsidP="00FD08DC">
      <w:pPr>
        <w:pStyle w:val="Odlomakpopisa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105"/>
        <w:rPr>
          <w:rFonts w:ascii="Calibri" w:eastAsia="Palatino Linotype" w:hAnsi="Calibri" w:cs="Calibri"/>
          <w:b/>
          <w:bCs/>
          <w:kern w:val="0"/>
          <w:sz w:val="24"/>
          <w:szCs w:val="24"/>
          <w:lang w:val="bs"/>
          <w14:ligatures w14:val="none"/>
        </w:rPr>
      </w:pPr>
      <w:r w:rsidRPr="0021228E">
        <w:rPr>
          <w:rFonts w:ascii="Calibri" w:eastAsia="Palatino Linotype" w:hAnsi="Calibri" w:cs="Calibri"/>
          <w:b/>
          <w:bCs/>
          <w:kern w:val="0"/>
          <w:sz w:val="24"/>
          <w:szCs w:val="24"/>
          <w:lang w:val="bs"/>
          <w14:ligatures w14:val="none"/>
        </w:rPr>
        <w:t>UVJETI ZA PRIJAVU NA JAVNI POZIV</w:t>
      </w:r>
    </w:p>
    <w:p w14:paraId="2484B812" w14:textId="77777777" w:rsidR="00D23309" w:rsidRPr="0021228E" w:rsidRDefault="00D23309" w:rsidP="00D23309">
      <w:pPr>
        <w:widowControl w:val="0"/>
        <w:autoSpaceDE w:val="0"/>
        <w:autoSpaceDN w:val="0"/>
        <w:spacing w:before="13" w:after="0" w:line="240" w:lineRule="auto"/>
        <w:jc w:val="both"/>
        <w:rPr>
          <w:rFonts w:ascii="Calibri" w:eastAsia="Palatino Linotype" w:hAnsi="Calibri" w:cs="Calibri"/>
          <w:b/>
          <w:kern w:val="0"/>
          <w:sz w:val="24"/>
          <w:szCs w:val="24"/>
          <w:lang w:val="bs"/>
          <w14:ligatures w14:val="none"/>
        </w:rPr>
      </w:pPr>
    </w:p>
    <w:p w14:paraId="12963E05" w14:textId="643321C2" w:rsidR="00D23309" w:rsidRPr="0021228E" w:rsidRDefault="00D23309" w:rsidP="00D23309">
      <w:pPr>
        <w:widowControl w:val="0"/>
        <w:autoSpaceDE w:val="0"/>
        <w:autoSpaceDN w:val="0"/>
        <w:spacing w:after="0" w:line="240" w:lineRule="auto"/>
        <w:ind w:left="116" w:right="108"/>
        <w:jc w:val="both"/>
        <w:rPr>
          <w:rFonts w:ascii="Calibri" w:eastAsia="Palatino Linotype" w:hAnsi="Calibri" w:cs="Calibri"/>
          <w:strike/>
          <w:kern w:val="0"/>
          <w:sz w:val="24"/>
          <w:szCs w:val="24"/>
          <w:lang w:val="bs"/>
          <w14:ligatures w14:val="none"/>
        </w:rPr>
      </w:pP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Na ovaj Javni poziv se mogu prijaviti</w:t>
      </w:r>
      <w:r w:rsidR="00B61723"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 xml:space="preserve">  pružatelji koji obavljaju djelatnost audio i/ili audiovizualnih medijskih usluga i usluga elektroničkih publika</w:t>
      </w:r>
      <w:r w:rsidR="00767DAD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c</w:t>
      </w:r>
      <w:r w:rsidR="00B61723"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 xml:space="preserve">ija te koji ispunjavaju slijedeće uvjete: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 xml:space="preserve"> </w:t>
      </w:r>
    </w:p>
    <w:p w14:paraId="16F9DED8" w14:textId="5BF4008C" w:rsidR="007E7411" w:rsidRPr="0021228E" w:rsidRDefault="007E7411" w:rsidP="0076705A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0" w:name="_Hlk161384379"/>
      <w:r w:rsidRPr="0021228E">
        <w:rPr>
          <w:rFonts w:ascii="Calibri" w:hAnsi="Calibri" w:cs="Calibri"/>
          <w:sz w:val="24"/>
          <w:szCs w:val="24"/>
        </w:rPr>
        <w:t>koji imaju sjedište u Gradu Garešnici ili Bjelovarsko - bilogorskoj županiji</w:t>
      </w:r>
      <w:r w:rsidR="00B61723" w:rsidRPr="0021228E">
        <w:rPr>
          <w:rFonts w:ascii="Calibri" w:hAnsi="Calibri" w:cs="Calibri"/>
          <w:sz w:val="24"/>
          <w:szCs w:val="24"/>
        </w:rPr>
        <w:t>,</w:t>
      </w:r>
    </w:p>
    <w:p w14:paraId="0AE6B999" w14:textId="04DD6BDA" w:rsidR="007E7411" w:rsidRPr="0021228E" w:rsidRDefault="007E7411" w:rsidP="0076705A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1228E">
        <w:rPr>
          <w:rFonts w:ascii="Calibri" w:hAnsi="Calibri" w:cs="Calibri"/>
          <w:sz w:val="24"/>
          <w:szCs w:val="24"/>
        </w:rPr>
        <w:t>koji su upisani u Upisnik pružatelja elektroničkih publikacija koji vodi Vijeće za elektroničke medije (samo za elektroničke medije) najmanje godinu dana</w:t>
      </w:r>
      <w:r w:rsidR="00B61723" w:rsidRPr="0021228E">
        <w:rPr>
          <w:rFonts w:ascii="Calibri" w:hAnsi="Calibri" w:cs="Calibri"/>
          <w:sz w:val="24"/>
          <w:szCs w:val="24"/>
        </w:rPr>
        <w:t>,</w:t>
      </w:r>
    </w:p>
    <w:p w14:paraId="6BB20400" w14:textId="55C66CEA" w:rsidR="007E7411" w:rsidRPr="0021228E" w:rsidRDefault="007E7411" w:rsidP="0076705A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1228E">
        <w:rPr>
          <w:rFonts w:ascii="Calibri" w:hAnsi="Calibri" w:cs="Calibri"/>
          <w:sz w:val="24"/>
          <w:szCs w:val="24"/>
        </w:rPr>
        <w:t xml:space="preserve">koji redovito objavljuju programske sadržaje koji se odnose na rad tijela Grada te </w:t>
      </w:r>
    </w:p>
    <w:p w14:paraId="506ACDBD" w14:textId="44A3176A" w:rsidR="007E7411" w:rsidRPr="0021228E" w:rsidRDefault="007E7411" w:rsidP="007E7411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21228E">
        <w:rPr>
          <w:rFonts w:ascii="Calibri" w:hAnsi="Calibri" w:cs="Calibri"/>
          <w:sz w:val="24"/>
          <w:szCs w:val="24"/>
        </w:rPr>
        <w:t>svakodnevni život građana Grada</w:t>
      </w:r>
      <w:r w:rsidR="00B61723" w:rsidRPr="0021228E">
        <w:rPr>
          <w:rFonts w:ascii="Calibri" w:hAnsi="Calibri" w:cs="Calibri"/>
          <w:sz w:val="24"/>
          <w:szCs w:val="24"/>
        </w:rPr>
        <w:t xml:space="preserve"> Garešnice</w:t>
      </w:r>
      <w:r w:rsidRPr="0021228E">
        <w:rPr>
          <w:rFonts w:ascii="Calibri" w:hAnsi="Calibri" w:cs="Calibri"/>
          <w:sz w:val="24"/>
          <w:szCs w:val="24"/>
        </w:rPr>
        <w:t xml:space="preserve">. </w:t>
      </w:r>
    </w:p>
    <w:p w14:paraId="0588AC8D" w14:textId="77777777" w:rsidR="00FD08DC" w:rsidRPr="0021228E" w:rsidRDefault="00FD08DC" w:rsidP="00D23309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</w:p>
    <w:bookmarkEnd w:id="0"/>
    <w:p w14:paraId="672ADEFA" w14:textId="77777777" w:rsidR="00FD08DC" w:rsidRPr="0021228E" w:rsidRDefault="00FD08DC" w:rsidP="00FD08D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1228E">
        <w:rPr>
          <w:rFonts w:ascii="Calibri" w:hAnsi="Calibri" w:cs="Calibri"/>
          <w:sz w:val="24"/>
          <w:szCs w:val="24"/>
        </w:rPr>
        <w:t>Pravo na dodjelu financijskih sredstava ne mogu ostvariti mediji:</w:t>
      </w:r>
    </w:p>
    <w:p w14:paraId="72B911C8" w14:textId="08BF815D" w:rsidR="00FD08DC" w:rsidRPr="0021228E" w:rsidRDefault="00FD08DC" w:rsidP="00FD08D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1" w:name="_Hlk161384398"/>
      <w:r w:rsidRPr="0021228E">
        <w:rPr>
          <w:rFonts w:ascii="Calibri" w:hAnsi="Calibri" w:cs="Calibri"/>
          <w:sz w:val="24"/>
          <w:szCs w:val="24"/>
        </w:rPr>
        <w:t>koji imaju nepodmir</w:t>
      </w:r>
      <w:r w:rsidR="00F156D8" w:rsidRPr="0021228E">
        <w:rPr>
          <w:rFonts w:ascii="Calibri" w:hAnsi="Calibri" w:cs="Calibri"/>
          <w:sz w:val="24"/>
          <w:szCs w:val="24"/>
        </w:rPr>
        <w:t>enih</w:t>
      </w:r>
      <w:r w:rsidRPr="0021228E">
        <w:rPr>
          <w:rFonts w:ascii="Calibri" w:hAnsi="Calibri" w:cs="Calibri"/>
          <w:sz w:val="24"/>
          <w:szCs w:val="24"/>
        </w:rPr>
        <w:t xml:space="preserve"> </w:t>
      </w:r>
      <w:r w:rsidR="00F156D8" w:rsidRPr="0021228E">
        <w:rPr>
          <w:rFonts w:ascii="Calibri" w:hAnsi="Calibri" w:cs="Calibri"/>
          <w:sz w:val="24"/>
          <w:szCs w:val="24"/>
        </w:rPr>
        <w:t>obveza</w:t>
      </w:r>
      <w:r w:rsidRPr="0021228E">
        <w:rPr>
          <w:rFonts w:ascii="Calibri" w:hAnsi="Calibri" w:cs="Calibri"/>
          <w:sz w:val="24"/>
          <w:szCs w:val="24"/>
        </w:rPr>
        <w:t xml:space="preserve"> prema Gradu u vrijeme podnošenja prijave,</w:t>
      </w:r>
    </w:p>
    <w:p w14:paraId="40EC1440" w14:textId="77777777" w:rsidR="00FD08DC" w:rsidRPr="0021228E" w:rsidRDefault="00FD08DC" w:rsidP="00FD08D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1228E">
        <w:rPr>
          <w:rFonts w:ascii="Calibri" w:hAnsi="Calibri" w:cs="Calibri"/>
          <w:sz w:val="24"/>
          <w:szCs w:val="24"/>
        </w:rPr>
        <w:lastRenderedPageBreak/>
        <w:t>koji su u likvidaciji ili stečajnom postupku,</w:t>
      </w:r>
    </w:p>
    <w:p w14:paraId="24C76BC5" w14:textId="008D642C" w:rsidR="00FD08DC" w:rsidRPr="0021228E" w:rsidRDefault="00FD08DC" w:rsidP="0076705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1228E">
        <w:rPr>
          <w:rFonts w:ascii="Calibri" w:hAnsi="Calibri" w:cs="Calibri"/>
          <w:sz w:val="24"/>
          <w:szCs w:val="24"/>
        </w:rPr>
        <w:t>koji se za prijavljene programske sadržaje financiraju iz sredstava Fonda za poticanje i pluralizma elektroničkih medija</w:t>
      </w:r>
      <w:bookmarkEnd w:id="1"/>
      <w:r w:rsidR="0076705A" w:rsidRPr="0021228E">
        <w:rPr>
          <w:rFonts w:ascii="Calibri" w:hAnsi="Calibri" w:cs="Calibri"/>
          <w:sz w:val="24"/>
          <w:szCs w:val="24"/>
        </w:rPr>
        <w:t>, proračuna Europske unije, državnog proračuna.</w:t>
      </w:r>
    </w:p>
    <w:p w14:paraId="6880D125" w14:textId="77777777" w:rsidR="00F156D8" w:rsidRPr="0021228E" w:rsidRDefault="00F156D8" w:rsidP="00F156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7C165F1" w14:textId="77777777" w:rsidR="00F156D8" w:rsidRPr="0021228E" w:rsidRDefault="00F156D8" w:rsidP="00F156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E7E0B41" w14:textId="2CD20C77" w:rsidR="000A4C92" w:rsidRPr="0021228E" w:rsidRDefault="00FD08DC" w:rsidP="00FD08DC">
      <w:pPr>
        <w:pStyle w:val="Odlomakpopisa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Calibri" w:eastAsia="Palatino Linotype" w:hAnsi="Calibri" w:cs="Calibri"/>
          <w:b/>
          <w:bCs/>
          <w:kern w:val="0"/>
          <w:sz w:val="24"/>
          <w:szCs w:val="24"/>
          <w:lang w:val="bs"/>
          <w14:ligatures w14:val="none"/>
        </w:rPr>
      </w:pPr>
      <w:r w:rsidRPr="0021228E">
        <w:rPr>
          <w:rFonts w:ascii="Calibri" w:eastAsia="Palatino Linotype" w:hAnsi="Calibri" w:cs="Calibri"/>
          <w:b/>
          <w:bCs/>
          <w:kern w:val="0"/>
          <w:sz w:val="24"/>
          <w:szCs w:val="24"/>
          <w:lang w:val="bs"/>
          <w14:ligatures w14:val="none"/>
        </w:rPr>
        <w:t>KRITERIJI DODJELE FINANCIJSKIH SREDSTAVA</w:t>
      </w:r>
    </w:p>
    <w:p w14:paraId="37674C35" w14:textId="77777777" w:rsidR="00FD08DC" w:rsidRPr="0021228E" w:rsidRDefault="00FD08DC" w:rsidP="00FD08DC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="Palatino Linotype" w:hAnsi="Calibri" w:cs="Calibri"/>
          <w:b/>
          <w:bCs/>
          <w:kern w:val="0"/>
          <w:sz w:val="24"/>
          <w:szCs w:val="24"/>
          <w:lang w:val="bs"/>
          <w14:ligatures w14:val="none"/>
        </w:rPr>
      </w:pPr>
    </w:p>
    <w:p w14:paraId="7482A7D5" w14:textId="413B70BA" w:rsidR="000A4C92" w:rsidRPr="0021228E" w:rsidRDefault="000A4C92" w:rsidP="00FD08DC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="Palatino Linotype" w:hAnsi="Calibri" w:cs="Calibri"/>
          <w:spacing w:val="-2"/>
          <w:kern w:val="0"/>
          <w:sz w:val="24"/>
          <w:szCs w:val="24"/>
          <w:lang w:val="bs"/>
          <w14:ligatures w14:val="none"/>
        </w:rPr>
      </w:pP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Kriteriji</w:t>
      </w:r>
      <w:r w:rsidRPr="0021228E">
        <w:rPr>
          <w:rFonts w:ascii="Calibri" w:eastAsia="Palatino Linotype" w:hAnsi="Calibri" w:cs="Calibri"/>
          <w:spacing w:val="-7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temeljem</w:t>
      </w:r>
      <w:r w:rsidRPr="0021228E">
        <w:rPr>
          <w:rFonts w:ascii="Calibri" w:eastAsia="Palatino Linotype" w:hAnsi="Calibri" w:cs="Calibri"/>
          <w:spacing w:val="-6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kojih</w:t>
      </w:r>
      <w:r w:rsidRPr="0021228E">
        <w:rPr>
          <w:rFonts w:ascii="Calibri" w:eastAsia="Palatino Linotype" w:hAnsi="Calibri" w:cs="Calibri"/>
          <w:spacing w:val="-8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će</w:t>
      </w:r>
      <w:r w:rsidRPr="0021228E">
        <w:rPr>
          <w:rFonts w:ascii="Calibri" w:eastAsia="Palatino Linotype" w:hAnsi="Calibri" w:cs="Calibri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se</w:t>
      </w:r>
      <w:r w:rsidRPr="0021228E">
        <w:rPr>
          <w:rFonts w:ascii="Calibri" w:eastAsia="Palatino Linotype" w:hAnsi="Calibri" w:cs="Calibri"/>
          <w:spacing w:val="-6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utvrđivati</w:t>
      </w:r>
      <w:r w:rsidRPr="0021228E">
        <w:rPr>
          <w:rFonts w:ascii="Calibri" w:eastAsia="Palatino Linotype" w:hAnsi="Calibri" w:cs="Calibri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prednost</w:t>
      </w:r>
      <w:r w:rsidRPr="0021228E">
        <w:rPr>
          <w:rFonts w:ascii="Calibri" w:eastAsia="Palatino Linotype" w:hAnsi="Calibri" w:cs="Calibri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prijavljenog</w:t>
      </w:r>
      <w:r w:rsidRPr="0021228E">
        <w:rPr>
          <w:rFonts w:ascii="Calibri" w:eastAsia="Palatino Linotype" w:hAnsi="Calibri" w:cs="Calibri"/>
          <w:spacing w:val="-6"/>
          <w:kern w:val="0"/>
          <w:sz w:val="24"/>
          <w:szCs w:val="24"/>
          <w:lang w:val="bs"/>
          <w14:ligatures w14:val="none"/>
        </w:rPr>
        <w:t xml:space="preserve"> </w:t>
      </w:r>
      <w:r w:rsidR="0076705A" w:rsidRPr="0021228E">
        <w:rPr>
          <w:rFonts w:ascii="Calibri" w:eastAsia="Palatino Linotype" w:hAnsi="Calibri" w:cs="Calibri"/>
          <w:spacing w:val="-6"/>
          <w:kern w:val="0"/>
          <w:sz w:val="24"/>
          <w:szCs w:val="24"/>
          <w:lang w:val="bs"/>
          <w14:ligatures w14:val="none"/>
        </w:rPr>
        <w:t>programskog sadržaja</w:t>
      </w:r>
      <w:r w:rsidR="00FD08DC" w:rsidRPr="0021228E">
        <w:rPr>
          <w:rFonts w:ascii="Calibri" w:eastAsia="Palatino Linotype" w:hAnsi="Calibri" w:cs="Calibri"/>
          <w:spacing w:val="-2"/>
          <w:kern w:val="0"/>
          <w:sz w:val="24"/>
          <w:szCs w:val="24"/>
          <w:lang w:val="bs"/>
          <w14:ligatures w14:val="none"/>
        </w:rPr>
        <w:t xml:space="preserve"> su:</w:t>
      </w:r>
    </w:p>
    <w:p w14:paraId="6C8629A9" w14:textId="77777777" w:rsidR="00510EB3" w:rsidRPr="0021228E" w:rsidRDefault="00510EB3" w:rsidP="00FD08DC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="Palatino Linotype" w:hAnsi="Calibri" w:cs="Calibri"/>
          <w:spacing w:val="-2"/>
          <w:kern w:val="0"/>
          <w:sz w:val="24"/>
          <w:szCs w:val="24"/>
          <w:lang w:val="bs"/>
          <w14:ligatures w14:val="none"/>
        </w:rPr>
      </w:pPr>
    </w:p>
    <w:tbl>
      <w:tblPr>
        <w:tblStyle w:val="Svijetlatablicareetke1"/>
        <w:tblW w:w="0" w:type="auto"/>
        <w:tblLook w:val="05E0" w:firstRow="1" w:lastRow="1" w:firstColumn="1" w:lastColumn="1" w:noHBand="0" w:noVBand="1"/>
      </w:tblPr>
      <w:tblGrid>
        <w:gridCol w:w="1101"/>
        <w:gridCol w:w="6124"/>
        <w:gridCol w:w="2063"/>
      </w:tblGrid>
      <w:tr w:rsidR="00510EB3" w:rsidRPr="0021228E" w14:paraId="6363597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788ABDE" w14:textId="77777777" w:rsidR="00510EB3" w:rsidRPr="0021228E" w:rsidRDefault="0051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124" w:type="dxa"/>
          </w:tcPr>
          <w:p w14:paraId="3136505F" w14:textId="77777777" w:rsidR="00510EB3" w:rsidRPr="0021228E" w:rsidRDefault="0051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4"/>
                <w:szCs w:val="24"/>
              </w:rPr>
            </w:pPr>
            <w:r w:rsidRPr="0021228E">
              <w:rPr>
                <w:rFonts w:cs="Calibri"/>
                <w:b w:val="0"/>
                <w:bCs w:val="0"/>
                <w:sz w:val="24"/>
                <w:szCs w:val="24"/>
              </w:rPr>
              <w:t>K r i t e r i 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3" w:type="dxa"/>
          </w:tcPr>
          <w:p w14:paraId="0BB6157F" w14:textId="77777777" w:rsidR="00510EB3" w:rsidRPr="0021228E" w:rsidRDefault="0051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 w:val="0"/>
                <w:bCs w:val="0"/>
                <w:sz w:val="24"/>
                <w:szCs w:val="24"/>
              </w:rPr>
            </w:pPr>
            <w:r w:rsidRPr="0021228E">
              <w:rPr>
                <w:rFonts w:cs="Calibri"/>
                <w:b w:val="0"/>
                <w:bCs w:val="0"/>
                <w:sz w:val="24"/>
                <w:szCs w:val="24"/>
              </w:rPr>
              <w:t>Broj bodova</w:t>
            </w:r>
          </w:p>
        </w:tc>
      </w:tr>
      <w:tr w:rsidR="00510EB3" w:rsidRPr="0021228E" w14:paraId="35916E2C" w14:textId="77777777">
        <w:trPr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56C0A23" w14:textId="77777777" w:rsidR="00510EB3" w:rsidRPr="0021228E" w:rsidRDefault="00510EB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cs="Calibri"/>
                <w:b w:val="0"/>
                <w:bCs w:val="0"/>
                <w:sz w:val="24"/>
                <w:szCs w:val="24"/>
              </w:rPr>
            </w:pPr>
            <w:r w:rsidRPr="0021228E">
              <w:rPr>
                <w:rFonts w:cs="Calibri"/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6124" w:type="dxa"/>
          </w:tcPr>
          <w:p w14:paraId="4CCDCDBC" w14:textId="77777777" w:rsidR="00510EB3" w:rsidRPr="0021228E" w:rsidRDefault="00510EB3">
            <w:pPr>
              <w:widowControl w:val="0"/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 w:rsidRPr="0021228E">
              <w:rPr>
                <w:rFonts w:cs="Calibri"/>
                <w:sz w:val="24"/>
                <w:szCs w:val="24"/>
              </w:rPr>
              <w:t>Kvaliteta, kreativnost, inovativnost, autorski pristup u osmišljavanju programskog sadržaja (dostaviti dokaze o proizvodnji ovakvog autorskog sadržaja)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3" w:type="dxa"/>
          </w:tcPr>
          <w:p w14:paraId="0E5A8A3B" w14:textId="77777777" w:rsidR="00510EB3" w:rsidRPr="0021228E" w:rsidRDefault="00510E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4275A03F" w14:textId="77777777" w:rsidR="00510EB3" w:rsidRPr="0021228E" w:rsidRDefault="00510E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1228E">
              <w:rPr>
                <w:rFonts w:cs="Calibri"/>
                <w:sz w:val="24"/>
                <w:szCs w:val="24"/>
              </w:rPr>
              <w:t>0-10</w:t>
            </w:r>
          </w:p>
        </w:tc>
      </w:tr>
      <w:tr w:rsidR="00510EB3" w:rsidRPr="0021228E" w14:paraId="062860E6" w14:textId="77777777">
        <w:trPr>
          <w:trHeight w:val="1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73C6D4C" w14:textId="77777777" w:rsidR="00510EB3" w:rsidRPr="0021228E" w:rsidRDefault="00510EB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cs="Calibri"/>
                <w:b w:val="0"/>
                <w:bCs w:val="0"/>
                <w:sz w:val="24"/>
                <w:szCs w:val="24"/>
              </w:rPr>
            </w:pPr>
            <w:r w:rsidRPr="0021228E">
              <w:rPr>
                <w:rFonts w:cs="Calibri"/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6124" w:type="dxa"/>
          </w:tcPr>
          <w:p w14:paraId="5439B1E2" w14:textId="77777777" w:rsidR="00510EB3" w:rsidRPr="0021228E" w:rsidRDefault="00510EB3">
            <w:pPr>
              <w:widowControl w:val="0"/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 w:rsidRPr="0021228E">
              <w:rPr>
                <w:rFonts w:cs="Calibri"/>
                <w:sz w:val="24"/>
                <w:szCs w:val="24"/>
              </w:rPr>
              <w:t>Lokalni karakter programskog sadržaja (najave i izvještavanje o događajima), usmjerenost na potrebe i interese građana Grada i uključenost građana u predložene programske sadržaje (pregled po mjesecima)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3" w:type="dxa"/>
          </w:tcPr>
          <w:p w14:paraId="446A0A8F" w14:textId="77777777" w:rsidR="00510EB3" w:rsidRPr="0021228E" w:rsidRDefault="00510E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3323F986" w14:textId="77777777" w:rsidR="00510EB3" w:rsidRPr="0021228E" w:rsidRDefault="00510E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1228E">
              <w:rPr>
                <w:rFonts w:cs="Calibri"/>
                <w:sz w:val="24"/>
                <w:szCs w:val="24"/>
              </w:rPr>
              <w:t>0-10</w:t>
            </w:r>
          </w:p>
        </w:tc>
      </w:tr>
      <w:tr w:rsidR="00510EB3" w:rsidRPr="0021228E" w14:paraId="3D409D69" w14:textId="77777777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61A1B83" w14:textId="77777777" w:rsidR="00510EB3" w:rsidRPr="0021228E" w:rsidRDefault="00510EB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cs="Calibri"/>
                <w:b w:val="0"/>
                <w:bCs w:val="0"/>
                <w:sz w:val="24"/>
                <w:szCs w:val="24"/>
              </w:rPr>
            </w:pPr>
            <w:r w:rsidRPr="0021228E">
              <w:rPr>
                <w:rFonts w:cs="Calibri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6124" w:type="dxa"/>
          </w:tcPr>
          <w:p w14:paraId="429E6720" w14:textId="77777777" w:rsidR="00510EB3" w:rsidRPr="0021228E" w:rsidRDefault="00510EB3">
            <w:pPr>
              <w:widowControl w:val="0"/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 w:rsidRPr="0021228E">
              <w:rPr>
                <w:rFonts w:cs="Calibri"/>
                <w:sz w:val="24"/>
                <w:szCs w:val="24"/>
              </w:rPr>
              <w:t>Doseg objava pojedinog medija (istraživanje gledanosti/slušanosti/pregledi sadržaja na internetu) tj izvješće Google analytics (za posljednja tri mjeseca) za elektroničke publikacije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3" w:type="dxa"/>
          </w:tcPr>
          <w:p w14:paraId="51E71E1A" w14:textId="77777777" w:rsidR="00510EB3" w:rsidRPr="0021228E" w:rsidRDefault="00510E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2A7A9F5E" w14:textId="77777777" w:rsidR="00510EB3" w:rsidRPr="0021228E" w:rsidRDefault="00510E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1228E">
              <w:rPr>
                <w:rFonts w:cs="Calibri"/>
                <w:sz w:val="24"/>
                <w:szCs w:val="24"/>
              </w:rPr>
              <w:t>0-10</w:t>
            </w:r>
          </w:p>
        </w:tc>
      </w:tr>
      <w:tr w:rsidR="00510EB3" w:rsidRPr="0021228E" w14:paraId="44F67D61" w14:textId="77777777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2E38AD3" w14:textId="77777777" w:rsidR="00510EB3" w:rsidRPr="0021228E" w:rsidRDefault="0051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 w:val="0"/>
                <w:bCs w:val="0"/>
                <w:sz w:val="24"/>
                <w:szCs w:val="24"/>
              </w:rPr>
            </w:pPr>
            <w:r w:rsidRPr="0021228E">
              <w:rPr>
                <w:rFonts w:cs="Calibri"/>
                <w:b w:val="0"/>
                <w:bCs w:val="0"/>
                <w:sz w:val="24"/>
                <w:szCs w:val="24"/>
              </w:rPr>
              <w:t>4.</w:t>
            </w:r>
          </w:p>
        </w:tc>
        <w:tc>
          <w:tcPr>
            <w:tcW w:w="6124" w:type="dxa"/>
          </w:tcPr>
          <w:p w14:paraId="1E51BE02" w14:textId="77777777" w:rsidR="00510EB3" w:rsidRPr="0021228E" w:rsidRDefault="00510EB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21228E">
              <w:rPr>
                <w:rFonts w:cs="Calibri"/>
                <w:sz w:val="24"/>
                <w:szCs w:val="24"/>
              </w:rPr>
              <w:t>Mogućnost praćenja i izvještavanja u više različitih oblika:</w:t>
            </w:r>
          </w:p>
          <w:p w14:paraId="40F32838" w14:textId="77777777" w:rsidR="00510EB3" w:rsidRPr="0021228E" w:rsidRDefault="00510EB3" w:rsidP="00510EB3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21228E">
              <w:rPr>
                <w:rFonts w:cs="Calibri"/>
                <w:sz w:val="24"/>
                <w:szCs w:val="24"/>
              </w:rPr>
              <w:t>audio i/ili video snimka/prilozi</w:t>
            </w:r>
          </w:p>
          <w:p w14:paraId="4B5ACFD9" w14:textId="77777777" w:rsidR="00510EB3" w:rsidRPr="0021228E" w:rsidRDefault="00510EB3" w:rsidP="00510EB3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21228E">
              <w:rPr>
                <w:rFonts w:cs="Calibri"/>
                <w:sz w:val="24"/>
                <w:szCs w:val="24"/>
              </w:rPr>
              <w:t>pisani tekst</w:t>
            </w:r>
          </w:p>
          <w:p w14:paraId="75E49A0F" w14:textId="77777777" w:rsidR="00510EB3" w:rsidRPr="0021228E" w:rsidRDefault="00510EB3" w:rsidP="00510EB3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Calibri"/>
                <w:kern w:val="2"/>
                <w:sz w:val="24"/>
                <w:szCs w:val="24"/>
              </w:rPr>
            </w:pPr>
            <w:r w:rsidRPr="0021228E">
              <w:rPr>
                <w:rFonts w:cs="Calibri"/>
                <w:sz w:val="24"/>
                <w:szCs w:val="24"/>
              </w:rPr>
              <w:t>fotografija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3" w:type="dxa"/>
          </w:tcPr>
          <w:p w14:paraId="5DF736AC" w14:textId="77777777" w:rsidR="00510EB3" w:rsidRPr="0021228E" w:rsidRDefault="0051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 w:val="0"/>
                <w:bCs w:val="0"/>
                <w:sz w:val="24"/>
                <w:szCs w:val="24"/>
              </w:rPr>
            </w:pPr>
          </w:p>
          <w:p w14:paraId="6FF93CD2" w14:textId="77777777" w:rsidR="00510EB3" w:rsidRPr="0021228E" w:rsidRDefault="0051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 w:val="0"/>
                <w:bCs w:val="0"/>
                <w:sz w:val="24"/>
                <w:szCs w:val="24"/>
              </w:rPr>
            </w:pPr>
          </w:p>
          <w:p w14:paraId="479F4A69" w14:textId="77777777" w:rsidR="00510EB3" w:rsidRPr="0021228E" w:rsidRDefault="0051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1228E">
              <w:rPr>
                <w:rFonts w:cs="Calibri"/>
                <w:sz w:val="24"/>
                <w:szCs w:val="24"/>
              </w:rPr>
              <w:t>0-10</w:t>
            </w:r>
          </w:p>
        </w:tc>
      </w:tr>
      <w:tr w:rsidR="00510EB3" w:rsidRPr="0021228E" w14:paraId="128F3A01" w14:textId="77777777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F34C6E8" w14:textId="77777777" w:rsidR="00510EB3" w:rsidRPr="0021228E" w:rsidRDefault="00510EB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cs="Calibri"/>
                <w:b w:val="0"/>
                <w:bCs w:val="0"/>
                <w:sz w:val="24"/>
                <w:szCs w:val="24"/>
              </w:rPr>
            </w:pPr>
            <w:r w:rsidRPr="0021228E">
              <w:rPr>
                <w:rFonts w:cs="Calibri"/>
                <w:b w:val="0"/>
                <w:bCs w:val="0"/>
                <w:sz w:val="24"/>
                <w:szCs w:val="24"/>
              </w:rPr>
              <w:t>5.</w:t>
            </w:r>
          </w:p>
        </w:tc>
        <w:tc>
          <w:tcPr>
            <w:tcW w:w="6124" w:type="dxa"/>
          </w:tcPr>
          <w:p w14:paraId="66BF95DC" w14:textId="77777777" w:rsidR="00510EB3" w:rsidRPr="0021228E" w:rsidRDefault="00510EB3">
            <w:pPr>
              <w:widowControl w:val="0"/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21228E">
              <w:rPr>
                <w:rFonts w:cs="Calibri"/>
                <w:sz w:val="24"/>
                <w:szCs w:val="24"/>
              </w:rPr>
              <w:t>Prethodno iskustvo i suradnja sa Gradom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3" w:type="dxa"/>
          </w:tcPr>
          <w:p w14:paraId="5EE5021F" w14:textId="77777777" w:rsidR="00510EB3" w:rsidRPr="0021228E" w:rsidRDefault="00510E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1228E">
              <w:rPr>
                <w:rFonts w:cs="Calibri"/>
                <w:sz w:val="24"/>
                <w:szCs w:val="24"/>
              </w:rPr>
              <w:t>0-10</w:t>
            </w:r>
          </w:p>
        </w:tc>
      </w:tr>
      <w:tr w:rsidR="00510EB3" w:rsidRPr="0021228E" w14:paraId="57057B5A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BB0EA91" w14:textId="77777777" w:rsidR="00510EB3" w:rsidRPr="0021228E" w:rsidRDefault="00510EB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124" w:type="dxa"/>
          </w:tcPr>
          <w:p w14:paraId="6D238AF9" w14:textId="77777777" w:rsidR="00510EB3" w:rsidRPr="0021228E" w:rsidRDefault="00510EB3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4"/>
                <w:szCs w:val="24"/>
              </w:rPr>
            </w:pPr>
            <w:r w:rsidRPr="0021228E">
              <w:rPr>
                <w:rFonts w:cs="Calibri"/>
                <w:b w:val="0"/>
                <w:bCs w:val="0"/>
                <w:sz w:val="24"/>
                <w:szCs w:val="24"/>
              </w:rPr>
              <w:t>Ukupno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3" w:type="dxa"/>
          </w:tcPr>
          <w:p w14:paraId="07976B8B" w14:textId="77777777" w:rsidR="00510EB3" w:rsidRPr="0021228E" w:rsidRDefault="00510EB3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1228E">
              <w:rPr>
                <w:rFonts w:cs="Calibri"/>
                <w:sz w:val="24"/>
                <w:szCs w:val="24"/>
              </w:rPr>
              <w:t>0-50</w:t>
            </w:r>
          </w:p>
        </w:tc>
      </w:tr>
    </w:tbl>
    <w:p w14:paraId="696AD877" w14:textId="77777777" w:rsidR="000A4C92" w:rsidRPr="0021228E" w:rsidRDefault="000A4C92" w:rsidP="00600C70">
      <w:pPr>
        <w:widowControl w:val="0"/>
        <w:autoSpaceDE w:val="0"/>
        <w:autoSpaceDN w:val="0"/>
        <w:spacing w:before="15" w:after="0" w:line="240" w:lineRule="auto"/>
        <w:ind w:right="107"/>
        <w:jc w:val="both"/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</w:pPr>
    </w:p>
    <w:p w14:paraId="77851716" w14:textId="18A3039E" w:rsidR="007E7411" w:rsidRPr="0021228E" w:rsidRDefault="007E7411" w:rsidP="007670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21228E">
        <w:rPr>
          <w:rFonts w:ascii="Calibri" w:hAnsi="Calibri" w:cs="Calibri"/>
          <w:sz w:val="24"/>
          <w:szCs w:val="24"/>
        </w:rPr>
        <w:t>Dodatno će se vrednovati mediji čije je sjedište sa područja Grada Garešnice (10 bodova) te mediji kojima je Grad Garešnica koncesijsko područje (radio/TV) (10 bodova).</w:t>
      </w:r>
    </w:p>
    <w:p w14:paraId="47D3A4DF" w14:textId="77777777" w:rsidR="007E7411" w:rsidRPr="0021228E" w:rsidRDefault="007E7411" w:rsidP="007E7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21228E">
        <w:rPr>
          <w:rFonts w:ascii="Calibri" w:hAnsi="Calibri" w:cs="Calibri"/>
          <w:sz w:val="24"/>
          <w:szCs w:val="24"/>
        </w:rPr>
        <w:t>Sveukupan broj ostvarenih bodova čini zbroj bodova ostvarenih ocjenjivanjem po osnovnim kriterijima i bodova ostvarenih dodatnim ocjenjivanjem.</w:t>
      </w:r>
    </w:p>
    <w:p w14:paraId="1181BB21" w14:textId="5B1CB226" w:rsidR="000A4C92" w:rsidRDefault="00C97C0A" w:rsidP="0076705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Najmanji iznos financijskih sredstava koji se može ugovorit po ovom javnom pozivu  i po pojedinom programu i projektu 130 eura, a najveći  iznos je 20.000,00 eura.</w:t>
      </w:r>
    </w:p>
    <w:p w14:paraId="179FCC3A" w14:textId="77777777" w:rsidR="00C97C0A" w:rsidRPr="00C97C0A" w:rsidRDefault="00C97C0A" w:rsidP="0076705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7086971" w14:textId="75CE99BD" w:rsidR="000A4C92" w:rsidRPr="0021228E" w:rsidRDefault="0064740D" w:rsidP="0064740D">
      <w:pPr>
        <w:pStyle w:val="Odlomakpopisa"/>
        <w:widowControl w:val="0"/>
        <w:numPr>
          <w:ilvl w:val="0"/>
          <w:numId w:val="8"/>
        </w:numPr>
        <w:tabs>
          <w:tab w:val="left" w:pos="1196"/>
        </w:tabs>
        <w:autoSpaceDE w:val="0"/>
        <w:autoSpaceDN w:val="0"/>
        <w:spacing w:before="49" w:after="0" w:line="240" w:lineRule="auto"/>
        <w:rPr>
          <w:rFonts w:ascii="Calibri" w:eastAsia="Palatino Linotype" w:hAnsi="Calibri" w:cs="Calibri"/>
          <w:b/>
          <w:bCs/>
          <w:kern w:val="0"/>
          <w:sz w:val="24"/>
          <w:szCs w:val="24"/>
          <w:lang w:val="bs"/>
          <w14:ligatures w14:val="none"/>
        </w:rPr>
      </w:pPr>
      <w:r w:rsidRPr="0021228E">
        <w:rPr>
          <w:rFonts w:ascii="Calibri" w:eastAsia="Palatino Linotype" w:hAnsi="Calibri" w:cs="Calibri"/>
          <w:b/>
          <w:bCs/>
          <w:kern w:val="0"/>
          <w:sz w:val="24"/>
          <w:szCs w:val="24"/>
          <w:lang w:val="bs"/>
          <w14:ligatures w14:val="none"/>
        </w:rPr>
        <w:t>SADRŽAJ PRIJAVE</w:t>
      </w:r>
    </w:p>
    <w:p w14:paraId="18C215AE" w14:textId="77777777" w:rsidR="000A4C92" w:rsidRPr="0021228E" w:rsidRDefault="000A4C92" w:rsidP="000A4C92">
      <w:pPr>
        <w:spacing w:after="0"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8C670FA" w14:textId="77777777" w:rsidR="000A4C92" w:rsidRPr="0021228E" w:rsidRDefault="000A4C92" w:rsidP="00EC532C">
      <w:pPr>
        <w:spacing w:after="0"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>Sadržaj na ovaj Javni poziv  sadrži sljedeću dokumentaciju:</w:t>
      </w:r>
    </w:p>
    <w:p w14:paraId="0FCDD850" w14:textId="77777777" w:rsidR="000A4C92" w:rsidRPr="0021228E" w:rsidRDefault="000A4C92" w:rsidP="00EC532C">
      <w:pPr>
        <w:spacing w:after="0"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BED25BC" w14:textId="686A8FD4" w:rsidR="0064740D" w:rsidRPr="0021228E" w:rsidRDefault="0064740D" w:rsidP="0064740D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right="106"/>
        <w:contextualSpacing/>
        <w:jc w:val="both"/>
        <w:rPr>
          <w:rFonts w:ascii="Calibri" w:eastAsia="Book Antiqua" w:hAnsi="Calibri" w:cs="Calibri"/>
          <w:kern w:val="0"/>
          <w:sz w:val="24"/>
          <w:szCs w:val="24"/>
          <w:lang w:val="bs"/>
          <w14:ligatures w14:val="none"/>
        </w:rPr>
      </w:pPr>
      <w:r w:rsidRPr="0021228E">
        <w:rPr>
          <w:rFonts w:ascii="Calibri" w:eastAsia="Book Antiqua" w:hAnsi="Calibri" w:cs="Calibri"/>
          <w:kern w:val="0"/>
          <w:sz w:val="24"/>
          <w:szCs w:val="24"/>
          <w:lang w:val="bs"/>
          <w14:ligatures w14:val="none"/>
        </w:rPr>
        <w:t xml:space="preserve">Obrazac 1 – </w:t>
      </w:r>
      <w:r w:rsidR="00767DAD">
        <w:rPr>
          <w:rFonts w:ascii="Calibri" w:eastAsia="Book Antiqua" w:hAnsi="Calibri" w:cs="Calibri"/>
          <w:kern w:val="0"/>
          <w:sz w:val="24"/>
          <w:szCs w:val="24"/>
          <w:lang w:val="bs"/>
          <w14:ligatures w14:val="none"/>
        </w:rPr>
        <w:t>p</w:t>
      </w:r>
      <w:r w:rsidRPr="0021228E">
        <w:rPr>
          <w:rFonts w:ascii="Calibri" w:eastAsia="Book Antiqua" w:hAnsi="Calibri" w:cs="Calibri"/>
          <w:kern w:val="0"/>
          <w:sz w:val="24"/>
          <w:szCs w:val="24"/>
          <w:lang w:val="bs"/>
          <w14:ligatures w14:val="none"/>
        </w:rPr>
        <w:t>odaci o podnositelju prijave na Javni poziv</w:t>
      </w:r>
      <w:r w:rsidR="00C97C0A">
        <w:rPr>
          <w:rFonts w:ascii="Calibri" w:eastAsia="Book Antiqua" w:hAnsi="Calibri" w:cs="Calibri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Book Antiqua" w:hAnsi="Calibri" w:cs="Calibri"/>
          <w:kern w:val="0"/>
          <w:sz w:val="24"/>
          <w:szCs w:val="24"/>
          <w:lang w:val="bs"/>
          <w14:ligatures w14:val="none"/>
        </w:rPr>
        <w:t>za financiranje programskih sadržaja elektroničkih medija za razdoblje od godine dana</w:t>
      </w:r>
    </w:p>
    <w:p w14:paraId="03CD871A" w14:textId="77777777" w:rsidR="0064740D" w:rsidRPr="0021228E" w:rsidRDefault="0064740D" w:rsidP="0064740D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right="106"/>
        <w:contextualSpacing/>
        <w:jc w:val="both"/>
        <w:rPr>
          <w:rFonts w:ascii="Calibri" w:eastAsia="Book Antiqua" w:hAnsi="Calibri" w:cs="Calibri"/>
          <w:kern w:val="0"/>
          <w:sz w:val="24"/>
          <w:szCs w:val="24"/>
          <w:lang w:val="bs"/>
          <w14:ligatures w14:val="none"/>
        </w:rPr>
      </w:pPr>
      <w:r w:rsidRPr="0021228E">
        <w:rPr>
          <w:rFonts w:ascii="Calibri" w:eastAsia="Book Antiqua" w:hAnsi="Calibri" w:cs="Calibri"/>
          <w:kern w:val="0"/>
          <w:sz w:val="24"/>
          <w:szCs w:val="24"/>
          <w:lang w:val="bs"/>
          <w14:ligatures w14:val="none"/>
        </w:rPr>
        <w:lastRenderedPageBreak/>
        <w:t>Obrazac 2 – podaci o programskom sadržaju koji se prijavljuje</w:t>
      </w:r>
    </w:p>
    <w:p w14:paraId="7EC48FD6" w14:textId="77777777" w:rsidR="0064740D" w:rsidRPr="0021228E" w:rsidRDefault="0064740D" w:rsidP="0064740D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right="106"/>
        <w:contextualSpacing/>
        <w:jc w:val="both"/>
        <w:rPr>
          <w:rFonts w:ascii="Calibri" w:eastAsia="Book Antiqua" w:hAnsi="Calibri" w:cs="Calibri"/>
          <w:kern w:val="0"/>
          <w:sz w:val="24"/>
          <w:szCs w:val="24"/>
          <w:lang w:val="bs"/>
          <w14:ligatures w14:val="none"/>
        </w:rPr>
      </w:pPr>
      <w:r w:rsidRPr="0021228E">
        <w:rPr>
          <w:rFonts w:ascii="Calibri" w:eastAsia="Book Antiqua" w:hAnsi="Calibri" w:cs="Calibri"/>
          <w:kern w:val="0"/>
          <w:sz w:val="24"/>
          <w:szCs w:val="24"/>
          <w:lang w:val="bs"/>
          <w14:ligatures w14:val="none"/>
        </w:rPr>
        <w:t>Obrazac 3 – izjava o nepostojanju zapreka za financiranje</w:t>
      </w:r>
    </w:p>
    <w:p w14:paraId="55CF0911" w14:textId="77777777" w:rsidR="0064740D" w:rsidRPr="0021228E" w:rsidRDefault="0064740D" w:rsidP="0064740D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right="106"/>
        <w:contextualSpacing/>
        <w:jc w:val="both"/>
        <w:rPr>
          <w:rFonts w:ascii="Calibri" w:eastAsia="Book Antiqua" w:hAnsi="Calibri" w:cs="Calibri"/>
          <w:kern w:val="0"/>
          <w:sz w:val="24"/>
          <w:szCs w:val="24"/>
          <w:lang w:val="bs"/>
          <w14:ligatures w14:val="none"/>
        </w:rPr>
      </w:pPr>
      <w:r w:rsidRPr="0021228E">
        <w:rPr>
          <w:rFonts w:ascii="Calibri" w:eastAsia="Book Antiqua" w:hAnsi="Calibri" w:cs="Calibri"/>
          <w:kern w:val="0"/>
          <w:sz w:val="24"/>
          <w:szCs w:val="24"/>
          <w:lang w:val="bs"/>
          <w14:ligatures w14:val="none"/>
        </w:rPr>
        <w:t>Izvadak iz Upisnika medijskih usluga koji se vodi pri Vijeću za elektroničke medije (samo za elektroničke medije)</w:t>
      </w:r>
    </w:p>
    <w:p w14:paraId="029BA2A0" w14:textId="0A5EF277" w:rsidR="0064740D" w:rsidRPr="0021228E" w:rsidRDefault="0064740D" w:rsidP="0064740D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right="106"/>
        <w:contextualSpacing/>
        <w:jc w:val="both"/>
        <w:rPr>
          <w:rFonts w:ascii="Calibri" w:eastAsia="Book Antiqua" w:hAnsi="Calibri" w:cs="Calibri"/>
          <w:kern w:val="0"/>
          <w:sz w:val="24"/>
          <w:szCs w:val="24"/>
          <w:lang w:val="bs"/>
          <w14:ligatures w14:val="none"/>
        </w:rPr>
      </w:pPr>
      <w:r w:rsidRPr="0021228E">
        <w:rPr>
          <w:rFonts w:ascii="Calibri" w:eastAsia="Book Antiqua" w:hAnsi="Calibri" w:cs="Calibri"/>
          <w:kern w:val="0"/>
          <w:sz w:val="24"/>
          <w:szCs w:val="24"/>
          <w:lang w:val="bs"/>
          <w14:ligatures w14:val="none"/>
        </w:rPr>
        <w:t xml:space="preserve">Potvrda </w:t>
      </w:r>
      <w:r w:rsidR="0076705A" w:rsidRPr="0021228E">
        <w:rPr>
          <w:rFonts w:ascii="Calibri" w:eastAsia="Book Antiqua" w:hAnsi="Calibri" w:cs="Calibri"/>
          <w:kern w:val="0"/>
          <w:sz w:val="24"/>
          <w:szCs w:val="24"/>
          <w:lang w:val="bs"/>
          <w14:ligatures w14:val="none"/>
        </w:rPr>
        <w:t>Upravnog odjela za financije</w:t>
      </w:r>
      <w:r w:rsidRPr="0021228E">
        <w:rPr>
          <w:rFonts w:ascii="Calibri" w:eastAsia="Book Antiqua" w:hAnsi="Calibri" w:cs="Calibri"/>
          <w:kern w:val="0"/>
          <w:sz w:val="24"/>
          <w:szCs w:val="24"/>
          <w:lang w:val="bs"/>
          <w14:ligatures w14:val="none"/>
        </w:rPr>
        <w:t xml:space="preserve"> o nepostojanju duga</w:t>
      </w:r>
      <w:r w:rsidR="0076705A" w:rsidRPr="0021228E">
        <w:rPr>
          <w:rFonts w:ascii="Calibri" w:eastAsia="Book Antiqua" w:hAnsi="Calibri" w:cs="Calibri"/>
          <w:kern w:val="0"/>
          <w:sz w:val="24"/>
          <w:szCs w:val="24"/>
          <w:lang w:val="bs"/>
          <w14:ligatures w14:val="none"/>
        </w:rPr>
        <w:t xml:space="preserve"> prema Gradu</w:t>
      </w:r>
    </w:p>
    <w:p w14:paraId="42CDC7EF" w14:textId="6FC9DE22" w:rsidR="0064740D" w:rsidRPr="0021228E" w:rsidRDefault="0064740D" w:rsidP="0064740D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right="106"/>
        <w:contextualSpacing/>
        <w:jc w:val="both"/>
        <w:rPr>
          <w:rFonts w:ascii="Calibri" w:eastAsia="Book Antiqua" w:hAnsi="Calibri" w:cs="Calibri"/>
          <w:kern w:val="0"/>
          <w:sz w:val="24"/>
          <w:szCs w:val="24"/>
          <w:lang w:val="bs"/>
          <w14:ligatures w14:val="none"/>
        </w:rPr>
      </w:pPr>
      <w:r w:rsidRPr="0021228E">
        <w:rPr>
          <w:rFonts w:ascii="Calibri" w:eastAsia="Book Antiqua" w:hAnsi="Calibri" w:cs="Calibri"/>
          <w:kern w:val="0"/>
          <w:sz w:val="24"/>
          <w:szCs w:val="24"/>
          <w:lang w:val="bs"/>
          <w14:ligatures w14:val="none"/>
        </w:rPr>
        <w:t xml:space="preserve">Google analytics podaci </w:t>
      </w:r>
    </w:p>
    <w:p w14:paraId="543DD435" w14:textId="7A472BCB" w:rsidR="008420D0" w:rsidRPr="0021228E" w:rsidRDefault="008420D0" w:rsidP="0064740D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right="106"/>
        <w:contextualSpacing/>
        <w:jc w:val="both"/>
        <w:rPr>
          <w:rFonts w:ascii="Calibri" w:eastAsia="Book Antiqua" w:hAnsi="Calibri" w:cs="Calibri"/>
          <w:kern w:val="0"/>
          <w:sz w:val="24"/>
          <w:szCs w:val="24"/>
          <w:lang w:val="bs"/>
          <w14:ligatures w14:val="none"/>
        </w:rPr>
      </w:pPr>
      <w:r w:rsidRPr="0021228E">
        <w:rPr>
          <w:rFonts w:ascii="Calibri" w:eastAsia="Book Antiqua" w:hAnsi="Calibri" w:cs="Calibri"/>
          <w:kern w:val="0"/>
          <w:sz w:val="24"/>
          <w:szCs w:val="24"/>
          <w:lang w:val="bs"/>
          <w14:ligatures w14:val="none"/>
        </w:rPr>
        <w:t>Dokazi za dokazivanj</w:t>
      </w:r>
      <w:r w:rsidR="0076705A" w:rsidRPr="0021228E">
        <w:rPr>
          <w:rFonts w:ascii="Calibri" w:eastAsia="Book Antiqua" w:hAnsi="Calibri" w:cs="Calibri"/>
          <w:kern w:val="0"/>
          <w:sz w:val="24"/>
          <w:szCs w:val="24"/>
          <w:lang w:val="bs"/>
          <w14:ligatures w14:val="none"/>
        </w:rPr>
        <w:t>u</w:t>
      </w:r>
      <w:r w:rsidRPr="0021228E">
        <w:rPr>
          <w:rFonts w:ascii="Calibri" w:eastAsia="Book Antiqua" w:hAnsi="Calibri" w:cs="Calibri"/>
          <w:kern w:val="0"/>
          <w:sz w:val="24"/>
          <w:szCs w:val="24"/>
          <w:lang w:val="bs"/>
          <w14:ligatures w14:val="none"/>
        </w:rPr>
        <w:t xml:space="preserve"> kriterija iz točke III.</w:t>
      </w:r>
      <w:r w:rsidR="00461D95" w:rsidRPr="0021228E">
        <w:rPr>
          <w:rFonts w:ascii="Calibri" w:eastAsia="Book Antiqua" w:hAnsi="Calibri" w:cs="Calibri"/>
          <w:kern w:val="0"/>
          <w:sz w:val="24"/>
          <w:szCs w:val="24"/>
          <w:lang w:val="bs"/>
          <w14:ligatures w14:val="none"/>
        </w:rPr>
        <w:t xml:space="preserve"> ovog Javnog poziva</w:t>
      </w:r>
    </w:p>
    <w:p w14:paraId="7C532D08" w14:textId="77777777" w:rsidR="000A4C92" w:rsidRPr="0021228E" w:rsidRDefault="000A4C92" w:rsidP="00EC532C">
      <w:pPr>
        <w:spacing w:after="0"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2EB6494" w14:textId="39C92D28" w:rsidR="000A4C92" w:rsidRPr="0021228E" w:rsidRDefault="000A4C92" w:rsidP="00767DAD">
      <w:pPr>
        <w:spacing w:after="0" w:line="25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>Obrasc</w:t>
      </w:r>
      <w:r w:rsidR="00767DAD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prijave koji moraju biti točno i u cijelosti  popunjeni i ovjereni, </w:t>
      </w:r>
      <w:r w:rsidR="0064740D"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 </w:t>
      </w:r>
      <w:r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nalaze se na internetskoj stranici Grada Garešnice: </w:t>
      </w:r>
      <w:hyperlink r:id="rId6" w:history="1">
        <w:r w:rsidR="00EC532C" w:rsidRPr="0021228E">
          <w:rPr>
            <w:rStyle w:val="Hiperveza"/>
            <w:rFonts w:ascii="Calibri" w:eastAsia="Calibri" w:hAnsi="Calibri" w:cs="Calibri"/>
            <w:kern w:val="0"/>
            <w:sz w:val="24"/>
            <w:szCs w:val="24"/>
            <w14:ligatures w14:val="none"/>
          </w:rPr>
          <w:t>www.garesnica.eu</w:t>
        </w:r>
      </w:hyperlink>
      <w:r w:rsidR="0064740D" w:rsidRPr="0021228E">
        <w:rPr>
          <w:rStyle w:val="Hiperveza"/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</w:p>
    <w:p w14:paraId="3B7E36AA" w14:textId="77777777" w:rsidR="000A4C92" w:rsidRPr="0021228E" w:rsidRDefault="000A4C92" w:rsidP="000A4C92">
      <w:pPr>
        <w:spacing w:after="0"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200A9AA" w14:textId="4AE6D081" w:rsidR="000A4C92" w:rsidRPr="0021228E" w:rsidRDefault="0064740D" w:rsidP="0064740D">
      <w:pPr>
        <w:pStyle w:val="Odlomakpopisa"/>
        <w:numPr>
          <w:ilvl w:val="0"/>
          <w:numId w:val="8"/>
        </w:numPr>
        <w:spacing w:after="0" w:line="256" w:lineRule="auto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21228E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NAČIN PRIJAVE </w:t>
      </w:r>
    </w:p>
    <w:p w14:paraId="6E07BE9F" w14:textId="77777777" w:rsidR="000A4C92" w:rsidRPr="0021228E" w:rsidRDefault="000A4C92" w:rsidP="000A4C92">
      <w:pPr>
        <w:widowControl w:val="0"/>
        <w:autoSpaceDE w:val="0"/>
        <w:autoSpaceDN w:val="0"/>
        <w:spacing w:before="13" w:after="0" w:line="240" w:lineRule="auto"/>
        <w:jc w:val="both"/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</w:pPr>
    </w:p>
    <w:p w14:paraId="28C99E94" w14:textId="314B6810" w:rsidR="000A4C92" w:rsidRPr="0021228E" w:rsidRDefault="000A4C92" w:rsidP="0064740D">
      <w:pPr>
        <w:spacing w:line="256" w:lineRule="auto"/>
        <w:ind w:left="116"/>
        <w:jc w:val="both"/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</w:pPr>
      <w:r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>Prijave se</w:t>
      </w:r>
      <w:r w:rsidRPr="0021228E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>šalju preporučenom poštom</w:t>
      </w:r>
      <w:r w:rsidRPr="0021228E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>na</w:t>
      </w:r>
      <w:r w:rsidRPr="0021228E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adresu: </w:t>
      </w:r>
      <w:r w:rsidRPr="0021228E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>Grad Garešnica, Vladimira Nazora 20a, 43280 Garešnica</w:t>
      </w:r>
      <w:r w:rsidRPr="0021228E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,</w:t>
      </w:r>
      <w:r w:rsidRPr="0021228E">
        <w:rPr>
          <w:rFonts w:ascii="Calibri" w:eastAsia="Calibri" w:hAnsi="Calibri" w:cs="Calibri"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21228E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s naznakom</w:t>
      </w:r>
      <w:r w:rsidRPr="0021228E">
        <w:rPr>
          <w:rFonts w:ascii="Calibri" w:eastAsia="Calibri" w:hAnsi="Calibri" w:cs="Calibri"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21228E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"Prijava na Javni poziv za financiranje programskih sadržaja elektroničkih medija u 202</w:t>
      </w:r>
      <w:r w:rsidR="00767DAD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6</w:t>
      </w:r>
      <w:r w:rsidRPr="0021228E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. godini"</w:t>
      </w:r>
      <w:r w:rsidRPr="0021228E">
        <w:rPr>
          <w:rFonts w:ascii="Calibri" w:eastAsia="Calibri" w:hAnsi="Calibri" w:cs="Calibri"/>
          <w:spacing w:val="34"/>
          <w:kern w:val="0"/>
          <w:sz w:val="24"/>
          <w:szCs w:val="24"/>
          <w14:ligatures w14:val="none"/>
        </w:rPr>
        <w:t xml:space="preserve"> </w:t>
      </w:r>
      <w:r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>ili</w:t>
      </w:r>
      <w:r w:rsidRPr="0021228E">
        <w:rPr>
          <w:rFonts w:ascii="Calibri" w:eastAsia="Calibri" w:hAnsi="Calibri" w:cs="Calibri"/>
          <w:spacing w:val="36"/>
          <w:kern w:val="0"/>
          <w:sz w:val="24"/>
          <w:szCs w:val="24"/>
          <w14:ligatures w14:val="none"/>
        </w:rPr>
        <w:t xml:space="preserve"> </w:t>
      </w:r>
      <w:r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>se</w:t>
      </w:r>
      <w:r w:rsidRPr="0021228E">
        <w:rPr>
          <w:rFonts w:ascii="Calibri" w:eastAsia="Calibri" w:hAnsi="Calibri" w:cs="Calibri"/>
          <w:spacing w:val="35"/>
          <w:kern w:val="0"/>
          <w:sz w:val="24"/>
          <w:szCs w:val="24"/>
          <w14:ligatures w14:val="none"/>
        </w:rPr>
        <w:t xml:space="preserve"> </w:t>
      </w:r>
      <w:r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>predaju</w:t>
      </w:r>
      <w:r w:rsidRPr="0021228E">
        <w:rPr>
          <w:rFonts w:ascii="Calibri" w:eastAsia="Calibri" w:hAnsi="Calibri" w:cs="Calibri"/>
          <w:spacing w:val="34"/>
          <w:kern w:val="0"/>
          <w:sz w:val="24"/>
          <w:szCs w:val="24"/>
          <w14:ligatures w14:val="none"/>
        </w:rPr>
        <w:t xml:space="preserve"> </w:t>
      </w:r>
      <w:r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>u</w:t>
      </w:r>
      <w:r w:rsidRPr="0021228E">
        <w:rPr>
          <w:rFonts w:ascii="Calibri" w:eastAsia="Calibri" w:hAnsi="Calibri" w:cs="Calibri"/>
          <w:spacing w:val="39"/>
          <w:kern w:val="0"/>
          <w:sz w:val="24"/>
          <w:szCs w:val="24"/>
          <w14:ligatures w14:val="none"/>
        </w:rPr>
        <w:t xml:space="preserve"> </w:t>
      </w:r>
      <w:r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>gradskoj upravi</w:t>
      </w:r>
      <w:r w:rsidRPr="0021228E">
        <w:rPr>
          <w:rFonts w:ascii="Calibri" w:eastAsia="Calibri" w:hAnsi="Calibri" w:cs="Calibri"/>
          <w:spacing w:val="36"/>
          <w:kern w:val="0"/>
          <w:sz w:val="24"/>
          <w:szCs w:val="24"/>
          <w14:ligatures w14:val="none"/>
        </w:rPr>
        <w:t xml:space="preserve"> </w:t>
      </w:r>
      <w:r w:rsidRPr="0021228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na adresi </w:t>
      </w:r>
      <w:r w:rsidRPr="0021228E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Grada</w:t>
      </w:r>
      <w:r w:rsidRPr="0021228E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Garešnice, Vladimira Nazora 20a, 43280 Garešnica, prvi kat</w:t>
      </w:r>
      <w:r w:rsidR="0076705A" w:rsidRPr="0021228E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>, te elektroničkim putem (pdf formatu) na adresu: grad@garesnica.hr.</w:t>
      </w:r>
    </w:p>
    <w:p w14:paraId="59D550FB" w14:textId="77777777" w:rsidR="000A4C92" w:rsidRPr="0021228E" w:rsidRDefault="000A4C92" w:rsidP="000A4C92">
      <w:pPr>
        <w:spacing w:after="0" w:line="256" w:lineRule="auto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p w14:paraId="67909661" w14:textId="6DBE1B6E" w:rsidR="000A4C92" w:rsidRPr="0021228E" w:rsidRDefault="0064740D" w:rsidP="0064740D">
      <w:pPr>
        <w:pStyle w:val="Odlomakpopisa"/>
        <w:numPr>
          <w:ilvl w:val="0"/>
          <w:numId w:val="8"/>
        </w:numPr>
        <w:spacing w:after="0" w:line="256" w:lineRule="auto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21228E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ROK ZA PODNOŠENJE PRIJAVE</w:t>
      </w:r>
    </w:p>
    <w:p w14:paraId="7D49A8AD" w14:textId="77777777" w:rsidR="0064740D" w:rsidRPr="0021228E" w:rsidRDefault="0064740D" w:rsidP="0064740D">
      <w:pPr>
        <w:spacing w:after="0" w:line="256" w:lineRule="auto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p w14:paraId="64E4B941" w14:textId="41B66C4C" w:rsidR="0064740D" w:rsidRPr="0021228E" w:rsidRDefault="0064740D" w:rsidP="0064740D">
      <w:pPr>
        <w:widowControl w:val="0"/>
        <w:autoSpaceDE w:val="0"/>
        <w:autoSpaceDN w:val="0"/>
        <w:spacing w:before="1" w:after="0" w:line="240" w:lineRule="auto"/>
        <w:jc w:val="both"/>
        <w:rPr>
          <w:rFonts w:ascii="Calibri" w:eastAsia="Palatino Linotype" w:hAnsi="Calibri" w:cs="Calibri"/>
          <w:color w:val="FF0000"/>
          <w:kern w:val="0"/>
          <w:sz w:val="24"/>
          <w:szCs w:val="24"/>
          <w:lang w:val="bs"/>
          <w14:ligatures w14:val="none"/>
        </w:rPr>
      </w:pP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Rok</w:t>
      </w:r>
      <w:r w:rsidRPr="0021228E">
        <w:rPr>
          <w:rFonts w:ascii="Calibri" w:eastAsia="Palatino Linotype" w:hAnsi="Calibri" w:cs="Calibri"/>
          <w:spacing w:val="31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za</w:t>
      </w:r>
      <w:r w:rsidRPr="0021228E">
        <w:rPr>
          <w:rFonts w:ascii="Calibri" w:eastAsia="Palatino Linotype" w:hAnsi="Calibri" w:cs="Calibri"/>
          <w:spacing w:val="31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podnošenje</w:t>
      </w:r>
      <w:r w:rsidRPr="0021228E">
        <w:rPr>
          <w:rFonts w:ascii="Calibri" w:eastAsia="Palatino Linotype" w:hAnsi="Calibri" w:cs="Calibri"/>
          <w:spacing w:val="31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prijave</w:t>
      </w:r>
      <w:r w:rsidRPr="0021228E">
        <w:rPr>
          <w:rFonts w:ascii="Calibri" w:eastAsia="Palatino Linotype" w:hAnsi="Calibri" w:cs="Calibri"/>
          <w:spacing w:val="31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je</w:t>
      </w:r>
      <w:r w:rsidRPr="0021228E">
        <w:rPr>
          <w:rFonts w:ascii="Calibri" w:eastAsia="Palatino Linotype" w:hAnsi="Calibri" w:cs="Calibri"/>
          <w:spacing w:val="29"/>
          <w:kern w:val="0"/>
          <w:sz w:val="24"/>
          <w:szCs w:val="24"/>
          <w:lang w:val="bs"/>
          <w14:ligatures w14:val="none"/>
        </w:rPr>
        <w:t xml:space="preserve"> </w:t>
      </w:r>
      <w:r w:rsidR="00767DAD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15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 xml:space="preserve"> dana</w:t>
      </w:r>
      <w:r w:rsidRPr="0021228E">
        <w:rPr>
          <w:rFonts w:ascii="Calibri" w:eastAsia="Palatino Linotype" w:hAnsi="Calibri" w:cs="Calibri"/>
          <w:spacing w:val="29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od</w:t>
      </w:r>
      <w:r w:rsidRPr="0021228E">
        <w:rPr>
          <w:rFonts w:ascii="Calibri" w:eastAsia="Palatino Linotype" w:hAnsi="Calibri" w:cs="Calibri"/>
          <w:spacing w:val="31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dana</w:t>
      </w:r>
      <w:r w:rsidRPr="0021228E">
        <w:rPr>
          <w:rFonts w:ascii="Calibri" w:eastAsia="Palatino Linotype" w:hAnsi="Calibri" w:cs="Calibri"/>
          <w:spacing w:val="27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objave</w:t>
      </w:r>
      <w:r w:rsidRPr="0021228E">
        <w:rPr>
          <w:rFonts w:ascii="Calibri" w:eastAsia="Palatino Linotype" w:hAnsi="Calibri" w:cs="Calibri"/>
          <w:spacing w:val="29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ovog</w:t>
      </w:r>
      <w:r w:rsidRPr="0021228E">
        <w:rPr>
          <w:rFonts w:ascii="Calibri" w:eastAsia="Palatino Linotype" w:hAnsi="Calibri" w:cs="Calibri"/>
          <w:spacing w:val="28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Javnog</w:t>
      </w:r>
      <w:r w:rsidRPr="0021228E">
        <w:rPr>
          <w:rFonts w:ascii="Calibri" w:eastAsia="Palatino Linotype" w:hAnsi="Calibri" w:cs="Calibri"/>
          <w:spacing w:val="31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poziva</w:t>
      </w:r>
      <w:r w:rsidRPr="0021228E">
        <w:rPr>
          <w:rFonts w:ascii="Calibri" w:eastAsia="Palatino Linotype" w:hAnsi="Calibri" w:cs="Calibri"/>
          <w:spacing w:val="29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na</w:t>
      </w:r>
      <w:r w:rsidRPr="0021228E">
        <w:rPr>
          <w:rFonts w:ascii="Calibri" w:eastAsia="Palatino Linotype" w:hAnsi="Calibri" w:cs="Calibri"/>
          <w:spacing w:val="29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internetskoj stranici Grada</w:t>
      </w:r>
      <w:r w:rsidR="00767DAD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.</w:t>
      </w:r>
    </w:p>
    <w:p w14:paraId="4C1E2B6F" w14:textId="77777777" w:rsidR="0064740D" w:rsidRPr="0021228E" w:rsidRDefault="0064740D" w:rsidP="0064740D">
      <w:pPr>
        <w:spacing w:after="0" w:line="256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Neće</w:t>
      </w:r>
      <w:r w:rsidRPr="0021228E">
        <w:rPr>
          <w:rFonts w:ascii="Calibri" w:eastAsia="Palatino Linotype" w:hAnsi="Calibri" w:cs="Calibri"/>
          <w:spacing w:val="40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se</w:t>
      </w:r>
      <w:r w:rsidRPr="0021228E">
        <w:rPr>
          <w:rFonts w:ascii="Calibri" w:eastAsia="Palatino Linotype" w:hAnsi="Calibri" w:cs="Calibri"/>
          <w:spacing w:val="40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razmatrati</w:t>
      </w:r>
      <w:r w:rsidRPr="0021228E">
        <w:rPr>
          <w:rFonts w:ascii="Calibri" w:eastAsia="Palatino Linotype" w:hAnsi="Calibri" w:cs="Calibri"/>
          <w:spacing w:val="40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prijave</w:t>
      </w:r>
      <w:r w:rsidRPr="0021228E">
        <w:rPr>
          <w:rFonts w:ascii="Calibri" w:eastAsia="Palatino Linotype" w:hAnsi="Calibri" w:cs="Calibri"/>
          <w:spacing w:val="40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koje</w:t>
      </w:r>
      <w:r w:rsidRPr="0021228E">
        <w:rPr>
          <w:rFonts w:ascii="Calibri" w:eastAsia="Palatino Linotype" w:hAnsi="Calibri" w:cs="Calibri"/>
          <w:spacing w:val="40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pristignu</w:t>
      </w:r>
      <w:r w:rsidRPr="0021228E">
        <w:rPr>
          <w:rFonts w:ascii="Calibri" w:eastAsia="Palatino Linotype" w:hAnsi="Calibri" w:cs="Calibri"/>
          <w:spacing w:val="40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izvan</w:t>
      </w:r>
      <w:r w:rsidRPr="0021228E">
        <w:rPr>
          <w:rFonts w:ascii="Calibri" w:eastAsia="Palatino Linotype" w:hAnsi="Calibri" w:cs="Calibri"/>
          <w:spacing w:val="40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roka</w:t>
      </w:r>
      <w:r w:rsidRPr="0021228E">
        <w:rPr>
          <w:rFonts w:ascii="Calibri" w:eastAsia="Palatino Linotype" w:hAnsi="Calibri" w:cs="Calibri"/>
          <w:spacing w:val="40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određenog</w:t>
      </w:r>
      <w:r w:rsidRPr="0021228E">
        <w:rPr>
          <w:rFonts w:ascii="Calibri" w:eastAsia="Palatino Linotype" w:hAnsi="Calibri" w:cs="Calibri"/>
          <w:spacing w:val="40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ovim</w:t>
      </w:r>
      <w:r w:rsidRPr="0021228E">
        <w:rPr>
          <w:rFonts w:ascii="Calibri" w:eastAsia="Palatino Linotype" w:hAnsi="Calibri" w:cs="Calibri"/>
          <w:spacing w:val="40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Javnim</w:t>
      </w:r>
      <w:r w:rsidRPr="0021228E">
        <w:rPr>
          <w:rFonts w:ascii="Calibri" w:eastAsia="Palatino Linotype" w:hAnsi="Calibri" w:cs="Calibri"/>
          <w:spacing w:val="40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pozivom, nepotpune prijave i prijave podnositelja koji ne zadovoljavaju kriterije ovog Javnog poziva</w:t>
      </w:r>
      <w:r w:rsidRPr="0021228E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.</w:t>
      </w:r>
    </w:p>
    <w:p w14:paraId="195D9765" w14:textId="77777777" w:rsidR="0064740D" w:rsidRPr="0021228E" w:rsidRDefault="0064740D" w:rsidP="0064740D">
      <w:pPr>
        <w:spacing w:after="0" w:line="256" w:lineRule="auto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p w14:paraId="03DACA2D" w14:textId="7BE7FC48" w:rsidR="000A4C92" w:rsidRPr="0021228E" w:rsidRDefault="004F5C93" w:rsidP="0064740D">
      <w:pPr>
        <w:pStyle w:val="Odlomakpopisa"/>
        <w:numPr>
          <w:ilvl w:val="0"/>
          <w:numId w:val="8"/>
        </w:numPr>
        <w:spacing w:after="0" w:line="256" w:lineRule="auto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21228E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REZULTATI JAVNOG POZIVA, PRAVO PRIGOVORA I POTPISIVANJE UGOVORA</w:t>
      </w:r>
    </w:p>
    <w:p w14:paraId="7B8AC848" w14:textId="77777777" w:rsidR="000A4C92" w:rsidRPr="0021228E" w:rsidRDefault="000A4C92" w:rsidP="000A4C92">
      <w:pPr>
        <w:spacing w:after="0" w:line="256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p w14:paraId="16326B3E" w14:textId="77777777" w:rsidR="000A4C92" w:rsidRPr="0021228E" w:rsidRDefault="000A4C92" w:rsidP="00767DAD">
      <w:pPr>
        <w:widowControl w:val="0"/>
        <w:autoSpaceDE w:val="0"/>
        <w:autoSpaceDN w:val="0"/>
        <w:spacing w:after="0" w:line="240" w:lineRule="auto"/>
        <w:ind w:left="116"/>
        <w:jc w:val="both"/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</w:pP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Broj</w:t>
      </w:r>
      <w:r w:rsidRPr="0021228E">
        <w:rPr>
          <w:rFonts w:ascii="Calibri" w:eastAsia="Palatino Linotype" w:hAnsi="Calibri" w:cs="Calibri"/>
          <w:spacing w:val="34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i</w:t>
      </w:r>
      <w:r w:rsidRPr="0021228E">
        <w:rPr>
          <w:rFonts w:ascii="Calibri" w:eastAsia="Palatino Linotype" w:hAnsi="Calibri" w:cs="Calibri"/>
          <w:spacing w:val="33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iznos</w:t>
      </w:r>
      <w:r w:rsidRPr="0021228E">
        <w:rPr>
          <w:rFonts w:ascii="Calibri" w:eastAsia="Palatino Linotype" w:hAnsi="Calibri" w:cs="Calibri"/>
          <w:spacing w:val="33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dodijeljenih</w:t>
      </w:r>
      <w:r w:rsidRPr="0021228E">
        <w:rPr>
          <w:rFonts w:ascii="Calibri" w:eastAsia="Palatino Linotype" w:hAnsi="Calibri" w:cs="Calibri"/>
          <w:spacing w:val="31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potpora</w:t>
      </w:r>
      <w:r w:rsidRPr="0021228E">
        <w:rPr>
          <w:rFonts w:ascii="Calibri" w:eastAsia="Palatino Linotype" w:hAnsi="Calibri" w:cs="Calibri"/>
          <w:spacing w:val="33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bit</w:t>
      </w:r>
      <w:r w:rsidRPr="0021228E">
        <w:rPr>
          <w:rFonts w:ascii="Calibri" w:eastAsia="Palatino Linotype" w:hAnsi="Calibri" w:cs="Calibri"/>
          <w:spacing w:val="33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će</w:t>
      </w:r>
      <w:r w:rsidRPr="0021228E">
        <w:rPr>
          <w:rFonts w:ascii="Calibri" w:eastAsia="Palatino Linotype" w:hAnsi="Calibri" w:cs="Calibri"/>
          <w:spacing w:val="33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usklađen</w:t>
      </w:r>
      <w:r w:rsidRPr="0021228E">
        <w:rPr>
          <w:rFonts w:ascii="Calibri" w:eastAsia="Palatino Linotype" w:hAnsi="Calibri" w:cs="Calibri"/>
          <w:spacing w:val="34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s</w:t>
      </w:r>
      <w:r w:rsidRPr="0021228E">
        <w:rPr>
          <w:rFonts w:ascii="Calibri" w:eastAsia="Palatino Linotype" w:hAnsi="Calibri" w:cs="Calibri"/>
          <w:spacing w:val="33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raspoloživim, za to namijenjenim</w:t>
      </w:r>
      <w:r w:rsidRPr="0021228E">
        <w:rPr>
          <w:rFonts w:ascii="Calibri" w:eastAsia="Palatino Linotype" w:hAnsi="Calibri" w:cs="Calibri"/>
          <w:spacing w:val="32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proračunskim</w:t>
      </w:r>
      <w:r w:rsidRPr="0021228E">
        <w:rPr>
          <w:rFonts w:ascii="Calibri" w:eastAsia="Palatino Linotype" w:hAnsi="Calibri" w:cs="Calibri"/>
          <w:spacing w:val="32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sredstvima Grada Garešnice.</w:t>
      </w:r>
    </w:p>
    <w:p w14:paraId="2748F162" w14:textId="77777777" w:rsidR="000A4C92" w:rsidRPr="0021228E" w:rsidRDefault="000A4C92" w:rsidP="000A4C92">
      <w:pPr>
        <w:widowControl w:val="0"/>
        <w:autoSpaceDE w:val="0"/>
        <w:autoSpaceDN w:val="0"/>
        <w:spacing w:before="13" w:after="0" w:line="240" w:lineRule="auto"/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</w:pPr>
    </w:p>
    <w:p w14:paraId="3460F77F" w14:textId="50F93512" w:rsidR="000A4C92" w:rsidRPr="0021228E" w:rsidRDefault="000A4C92" w:rsidP="00EC532C">
      <w:pPr>
        <w:widowControl w:val="0"/>
        <w:autoSpaceDE w:val="0"/>
        <w:autoSpaceDN w:val="0"/>
        <w:spacing w:after="0" w:line="240" w:lineRule="auto"/>
        <w:ind w:left="116"/>
        <w:jc w:val="both"/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</w:pP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Gradonačelnik Grada Garešnice u roku od 30 dana od zaključenja ovog Javnog poziva</w:t>
      </w:r>
      <w:r w:rsidR="00BB7B73"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,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 xml:space="preserve"> donosi</w:t>
      </w:r>
      <w:r w:rsidRPr="0021228E">
        <w:rPr>
          <w:rFonts w:ascii="Calibri" w:eastAsia="Palatino Linotype" w:hAnsi="Calibri" w:cs="Calibri"/>
          <w:spacing w:val="40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 xml:space="preserve">odluku o financiranju programskih sadržaja elektroničkih medija </w:t>
      </w:r>
      <w:r w:rsidRPr="00767DAD">
        <w:rPr>
          <w:rFonts w:ascii="Calibri" w:eastAsia="Palatino Linotype" w:hAnsi="Calibri" w:cs="Calibri"/>
          <w:color w:val="000000" w:themeColor="text1"/>
          <w:kern w:val="0"/>
          <w:sz w:val="24"/>
          <w:szCs w:val="24"/>
          <w:lang w:val="bs"/>
          <w14:ligatures w14:val="none"/>
        </w:rPr>
        <w:t>u 202</w:t>
      </w:r>
      <w:r w:rsidR="00567C82" w:rsidRPr="00767DAD">
        <w:rPr>
          <w:rFonts w:ascii="Calibri" w:eastAsia="Palatino Linotype" w:hAnsi="Calibri" w:cs="Calibri"/>
          <w:color w:val="000000" w:themeColor="text1"/>
          <w:kern w:val="0"/>
          <w:sz w:val="24"/>
          <w:szCs w:val="24"/>
          <w:lang w:val="bs"/>
          <w14:ligatures w14:val="none"/>
        </w:rPr>
        <w:t>6</w:t>
      </w:r>
      <w:r w:rsidRPr="00767DAD">
        <w:rPr>
          <w:rFonts w:ascii="Calibri" w:eastAsia="Palatino Linotype" w:hAnsi="Calibri" w:cs="Calibri"/>
          <w:color w:val="000000" w:themeColor="text1"/>
          <w:kern w:val="0"/>
          <w:sz w:val="24"/>
          <w:szCs w:val="24"/>
          <w:lang w:val="bs"/>
          <w14:ligatures w14:val="none"/>
        </w:rPr>
        <w:t>. godini</w:t>
      </w:r>
      <w:r w:rsidR="00BB7B73"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, koja će biti objavljena na službenim stranicama Grada</w:t>
      </w:r>
    </w:p>
    <w:p w14:paraId="07039423" w14:textId="77777777" w:rsidR="000A4C92" w:rsidRPr="0021228E" w:rsidRDefault="000A4C92" w:rsidP="00EC532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</w:pPr>
    </w:p>
    <w:p w14:paraId="2F56C3C1" w14:textId="7AF1FF1C" w:rsidR="000A4C92" w:rsidRPr="0021228E" w:rsidRDefault="00BB7B73" w:rsidP="00EC532C">
      <w:pPr>
        <w:widowControl w:val="0"/>
        <w:autoSpaceDE w:val="0"/>
        <w:autoSpaceDN w:val="0"/>
        <w:spacing w:after="0" w:line="240" w:lineRule="auto"/>
        <w:ind w:left="116"/>
        <w:jc w:val="both"/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</w:pP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Prijavitelj</w:t>
      </w:r>
      <w:r w:rsidR="000A4C92"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 xml:space="preserve"> koji je sudjelovao u ovom Javnom pozivu može u roku od 8 dana od dana objave odluke podnijeti prigovor Gradonačelniku Grada Garešnice.</w:t>
      </w:r>
    </w:p>
    <w:p w14:paraId="4C8CC742" w14:textId="77777777" w:rsidR="000A4C92" w:rsidRPr="0021228E" w:rsidRDefault="000A4C92" w:rsidP="00EC532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</w:pPr>
    </w:p>
    <w:p w14:paraId="4FC5097D" w14:textId="77777777" w:rsidR="000A4C92" w:rsidRPr="0021228E" w:rsidRDefault="000A4C92" w:rsidP="00EC532C">
      <w:pPr>
        <w:widowControl w:val="0"/>
        <w:autoSpaceDE w:val="0"/>
        <w:autoSpaceDN w:val="0"/>
        <w:spacing w:after="0" w:line="240" w:lineRule="auto"/>
        <w:ind w:left="116"/>
        <w:jc w:val="both"/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</w:pP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Zaprimljeni</w:t>
      </w:r>
      <w:r w:rsidRPr="0021228E">
        <w:rPr>
          <w:rFonts w:ascii="Calibri" w:eastAsia="Palatino Linotype" w:hAnsi="Calibri" w:cs="Calibri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prijedlozi</w:t>
      </w:r>
      <w:r w:rsidRPr="0021228E">
        <w:rPr>
          <w:rFonts w:ascii="Calibri" w:eastAsia="Palatino Linotype" w:hAnsi="Calibri" w:cs="Calibri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programskih</w:t>
      </w:r>
      <w:r w:rsidRPr="0021228E">
        <w:rPr>
          <w:rFonts w:ascii="Calibri" w:eastAsia="Palatino Linotype" w:hAnsi="Calibri" w:cs="Calibri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sadržaja</w:t>
      </w:r>
      <w:r w:rsidRPr="0021228E">
        <w:rPr>
          <w:rFonts w:ascii="Calibri" w:eastAsia="Palatino Linotype" w:hAnsi="Calibri" w:cs="Calibri"/>
          <w:spacing w:val="-8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s</w:t>
      </w:r>
      <w:r w:rsidRPr="0021228E">
        <w:rPr>
          <w:rFonts w:ascii="Calibri" w:eastAsia="Palatino Linotype" w:hAnsi="Calibri" w:cs="Calibri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pratećom</w:t>
      </w:r>
      <w:r w:rsidRPr="0021228E">
        <w:rPr>
          <w:rFonts w:ascii="Calibri" w:eastAsia="Palatino Linotype" w:hAnsi="Calibri" w:cs="Calibri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dokumentacijom</w:t>
      </w:r>
      <w:r w:rsidRPr="0021228E">
        <w:rPr>
          <w:rFonts w:ascii="Calibri" w:eastAsia="Palatino Linotype" w:hAnsi="Calibri" w:cs="Calibri"/>
          <w:spacing w:val="-8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neće</w:t>
      </w:r>
      <w:r w:rsidRPr="0021228E">
        <w:rPr>
          <w:rFonts w:ascii="Calibri" w:eastAsia="Palatino Linotype" w:hAnsi="Calibri" w:cs="Calibri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se</w:t>
      </w:r>
      <w:r w:rsidRPr="0021228E">
        <w:rPr>
          <w:rFonts w:ascii="Calibri" w:eastAsia="Palatino Linotype" w:hAnsi="Calibri" w:cs="Calibri"/>
          <w:spacing w:val="-7"/>
          <w:kern w:val="0"/>
          <w:sz w:val="24"/>
          <w:szCs w:val="24"/>
          <w:lang w:val="bs"/>
          <w14:ligatures w14:val="none"/>
        </w:rPr>
        <w:t xml:space="preserve"> </w:t>
      </w:r>
      <w:r w:rsidRPr="0021228E">
        <w:rPr>
          <w:rFonts w:ascii="Calibri" w:eastAsia="Palatino Linotype" w:hAnsi="Calibri" w:cs="Calibri"/>
          <w:spacing w:val="-2"/>
          <w:kern w:val="0"/>
          <w:sz w:val="24"/>
          <w:szCs w:val="24"/>
          <w:lang w:val="bs"/>
          <w14:ligatures w14:val="none"/>
        </w:rPr>
        <w:t>vraćati.</w:t>
      </w:r>
    </w:p>
    <w:p w14:paraId="5509EA6F" w14:textId="77777777" w:rsidR="000A4C92" w:rsidRPr="0021228E" w:rsidRDefault="000A4C92" w:rsidP="00EC532C">
      <w:pPr>
        <w:widowControl w:val="0"/>
        <w:autoSpaceDE w:val="0"/>
        <w:autoSpaceDN w:val="0"/>
        <w:spacing w:before="18" w:after="0" w:line="240" w:lineRule="auto"/>
        <w:ind w:right="107"/>
        <w:jc w:val="both"/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</w:pPr>
    </w:p>
    <w:p w14:paraId="78737EFC" w14:textId="56EAA4CB" w:rsidR="000A4C92" w:rsidRPr="0021228E" w:rsidRDefault="00BB7B73" w:rsidP="00197875">
      <w:pPr>
        <w:widowControl w:val="0"/>
        <w:autoSpaceDE w:val="0"/>
        <w:autoSpaceDN w:val="0"/>
        <w:spacing w:before="18" w:after="0" w:line="240" w:lineRule="auto"/>
        <w:ind w:left="115" w:right="107"/>
        <w:jc w:val="both"/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</w:pP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Prijaviteljima</w:t>
      </w:r>
      <w:r w:rsidR="000A4C92"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 xml:space="preserve"> kojima se odobre financijske potpore sklopit će s Gradom Garešnicom ugovor o financiranju</w:t>
      </w:r>
      <w:r w:rsidR="000A4C92" w:rsidRPr="0021228E">
        <w:rPr>
          <w:rFonts w:ascii="Calibri" w:eastAsia="Palatino Linotype" w:hAnsi="Calibri" w:cs="Calibri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="000A4C92"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programskih</w:t>
      </w:r>
      <w:r w:rsidR="000A4C92" w:rsidRPr="0021228E">
        <w:rPr>
          <w:rFonts w:ascii="Calibri" w:eastAsia="Palatino Linotype" w:hAnsi="Calibri" w:cs="Calibri"/>
          <w:spacing w:val="-3"/>
          <w:kern w:val="0"/>
          <w:sz w:val="24"/>
          <w:szCs w:val="24"/>
          <w:lang w:val="bs"/>
          <w14:ligatures w14:val="none"/>
        </w:rPr>
        <w:t xml:space="preserve"> </w:t>
      </w:r>
      <w:r w:rsidR="000A4C92"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sadržaja</w:t>
      </w:r>
      <w:r w:rsidR="000A4C92" w:rsidRPr="0021228E">
        <w:rPr>
          <w:rFonts w:ascii="Calibri" w:eastAsia="Palatino Linotype" w:hAnsi="Calibri" w:cs="Calibri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="000A4C92"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kojim</w:t>
      </w:r>
      <w:r w:rsidR="000A4C92" w:rsidRPr="0021228E">
        <w:rPr>
          <w:rFonts w:ascii="Calibri" w:eastAsia="Palatino Linotype" w:hAnsi="Calibri" w:cs="Calibri"/>
          <w:spacing w:val="-5"/>
          <w:kern w:val="0"/>
          <w:sz w:val="24"/>
          <w:szCs w:val="24"/>
          <w:lang w:val="bs"/>
          <w14:ligatures w14:val="none"/>
        </w:rPr>
        <w:t xml:space="preserve"> </w:t>
      </w:r>
      <w:r w:rsidR="000A4C92"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će</w:t>
      </w:r>
      <w:r w:rsidR="000A4C92" w:rsidRPr="0021228E">
        <w:rPr>
          <w:rFonts w:ascii="Calibri" w:eastAsia="Palatino Linotype" w:hAnsi="Calibri" w:cs="Calibri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="000A4C92"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se</w:t>
      </w:r>
      <w:r w:rsidR="000A4C92" w:rsidRPr="0021228E">
        <w:rPr>
          <w:rFonts w:ascii="Calibri" w:eastAsia="Palatino Linotype" w:hAnsi="Calibri" w:cs="Calibri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="000A4C92"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regulirati</w:t>
      </w:r>
      <w:r w:rsidR="000A4C92" w:rsidRPr="0021228E">
        <w:rPr>
          <w:rFonts w:ascii="Calibri" w:eastAsia="Palatino Linotype" w:hAnsi="Calibri" w:cs="Calibri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="000A4C92"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međusobna</w:t>
      </w:r>
      <w:r w:rsidR="000A4C92" w:rsidRPr="0021228E">
        <w:rPr>
          <w:rFonts w:ascii="Calibri" w:eastAsia="Palatino Linotype" w:hAnsi="Calibri" w:cs="Calibri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="000A4C92"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prava</w:t>
      </w:r>
      <w:r w:rsidR="000A4C92" w:rsidRPr="0021228E">
        <w:rPr>
          <w:rFonts w:ascii="Calibri" w:eastAsia="Palatino Linotype" w:hAnsi="Calibri" w:cs="Calibri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="000A4C92"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i</w:t>
      </w:r>
      <w:r w:rsidR="000A4C92" w:rsidRPr="0021228E">
        <w:rPr>
          <w:rFonts w:ascii="Calibri" w:eastAsia="Palatino Linotype" w:hAnsi="Calibri" w:cs="Calibri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="000A4C92"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obveze</w:t>
      </w:r>
      <w:r w:rsidR="000A4C92" w:rsidRPr="0021228E">
        <w:rPr>
          <w:rFonts w:ascii="Calibri" w:eastAsia="Palatino Linotype" w:hAnsi="Calibri" w:cs="Calibri"/>
          <w:spacing w:val="-4"/>
          <w:kern w:val="0"/>
          <w:sz w:val="24"/>
          <w:szCs w:val="24"/>
          <w:lang w:val="bs"/>
          <w14:ligatures w14:val="none"/>
        </w:rPr>
        <w:t xml:space="preserve"> </w:t>
      </w:r>
      <w:r w:rsidR="000A4C92"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 xml:space="preserve">korisnika financijskih potpora i Grada. </w:t>
      </w:r>
    </w:p>
    <w:p w14:paraId="01DB8183" w14:textId="77777777" w:rsidR="000A4C92" w:rsidRPr="0021228E" w:rsidRDefault="000A4C92" w:rsidP="00EC532C">
      <w:pPr>
        <w:widowControl w:val="0"/>
        <w:autoSpaceDE w:val="0"/>
        <w:autoSpaceDN w:val="0"/>
        <w:spacing w:before="18" w:after="0" w:line="240" w:lineRule="auto"/>
        <w:ind w:left="115" w:right="107"/>
        <w:jc w:val="both"/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</w:pPr>
    </w:p>
    <w:p w14:paraId="5D042AB9" w14:textId="0375D9E5" w:rsidR="000A4C92" w:rsidRPr="0021228E" w:rsidRDefault="00567C82" w:rsidP="00567C82">
      <w:pPr>
        <w:widowControl w:val="0"/>
        <w:autoSpaceDE w:val="0"/>
        <w:autoSpaceDN w:val="0"/>
        <w:spacing w:before="18" w:after="0" w:line="240" w:lineRule="auto"/>
        <w:ind w:right="107"/>
        <w:jc w:val="both"/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</w:pPr>
      <w:r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 xml:space="preserve"> </w:t>
      </w:r>
      <w:r w:rsidR="000A4C92"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 xml:space="preserve">Sve dodatne informacije mogu se dobiti putem mail adrese: </w:t>
      </w:r>
      <w:hyperlink r:id="rId7" w:history="1">
        <w:r w:rsidR="00EC532C" w:rsidRPr="0021228E">
          <w:rPr>
            <w:rStyle w:val="Hiperveza"/>
            <w:rFonts w:ascii="Calibri" w:eastAsia="Palatino Linotype" w:hAnsi="Calibri" w:cs="Calibri"/>
            <w:kern w:val="0"/>
            <w:sz w:val="24"/>
            <w:szCs w:val="24"/>
            <w:lang w:val="bs"/>
            <w14:ligatures w14:val="none"/>
          </w:rPr>
          <w:t>adela@garesnica.hr</w:t>
        </w:r>
      </w:hyperlink>
      <w:r w:rsidR="000A4C92" w:rsidRPr="0021228E"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  <w:t>.</w:t>
      </w:r>
    </w:p>
    <w:p w14:paraId="03E7D487" w14:textId="77777777" w:rsidR="000A4C92" w:rsidRPr="0021228E" w:rsidRDefault="000A4C92" w:rsidP="000A4C92">
      <w:pPr>
        <w:widowControl w:val="0"/>
        <w:autoSpaceDE w:val="0"/>
        <w:autoSpaceDN w:val="0"/>
        <w:spacing w:before="18" w:after="0" w:line="240" w:lineRule="auto"/>
        <w:ind w:left="115" w:right="107"/>
        <w:jc w:val="both"/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</w:pPr>
    </w:p>
    <w:p w14:paraId="6FD0F6F0" w14:textId="77777777" w:rsidR="000A4C92" w:rsidRPr="0021228E" w:rsidRDefault="000A4C92" w:rsidP="000A4C92">
      <w:pPr>
        <w:widowControl w:val="0"/>
        <w:autoSpaceDE w:val="0"/>
        <w:autoSpaceDN w:val="0"/>
        <w:spacing w:before="18" w:after="0" w:line="240" w:lineRule="auto"/>
        <w:ind w:left="115" w:right="107"/>
        <w:jc w:val="both"/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</w:pPr>
    </w:p>
    <w:p w14:paraId="16417EC7" w14:textId="77777777" w:rsidR="00567C82" w:rsidRPr="0021228E" w:rsidRDefault="00567C82" w:rsidP="000A4C92">
      <w:pPr>
        <w:widowControl w:val="0"/>
        <w:autoSpaceDE w:val="0"/>
        <w:autoSpaceDN w:val="0"/>
        <w:spacing w:before="18" w:after="0" w:line="240" w:lineRule="auto"/>
        <w:ind w:left="115" w:right="107"/>
        <w:jc w:val="both"/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</w:pPr>
    </w:p>
    <w:p w14:paraId="20AF8084" w14:textId="77777777" w:rsidR="00567C82" w:rsidRPr="0021228E" w:rsidRDefault="00567C82" w:rsidP="000A4C92">
      <w:pPr>
        <w:widowControl w:val="0"/>
        <w:autoSpaceDE w:val="0"/>
        <w:autoSpaceDN w:val="0"/>
        <w:spacing w:before="18" w:after="0" w:line="240" w:lineRule="auto"/>
        <w:ind w:left="115" w:right="107"/>
        <w:jc w:val="both"/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</w:pPr>
    </w:p>
    <w:p w14:paraId="3E9E425C" w14:textId="77777777" w:rsidR="000A4C92" w:rsidRPr="0021228E" w:rsidRDefault="000A4C92" w:rsidP="000A4C92">
      <w:pPr>
        <w:widowControl w:val="0"/>
        <w:autoSpaceDE w:val="0"/>
        <w:autoSpaceDN w:val="0"/>
        <w:spacing w:before="18" w:after="0" w:line="240" w:lineRule="auto"/>
        <w:ind w:left="115" w:right="107"/>
        <w:jc w:val="both"/>
        <w:rPr>
          <w:rFonts w:ascii="Calibri" w:eastAsia="Palatino Linotype" w:hAnsi="Calibri" w:cs="Calibri"/>
          <w:kern w:val="0"/>
          <w:sz w:val="24"/>
          <w:szCs w:val="24"/>
          <w:lang w:val="bs"/>
          <w14:ligatures w14:val="none"/>
        </w:rPr>
      </w:pPr>
    </w:p>
    <w:p w14:paraId="24F23C09" w14:textId="71DC4110" w:rsidR="000A4C92" w:rsidRPr="0021228E" w:rsidRDefault="000A4C92" w:rsidP="00EC532C">
      <w:pPr>
        <w:widowControl w:val="0"/>
        <w:autoSpaceDE w:val="0"/>
        <w:autoSpaceDN w:val="0"/>
        <w:spacing w:before="18"/>
        <w:ind w:right="107"/>
        <w:jc w:val="center"/>
        <w:rPr>
          <w:rFonts w:ascii="Calibri" w:eastAsia="Palatino Linotype" w:hAnsi="Calibri" w:cs="Calibri"/>
          <w:b/>
          <w:bCs/>
          <w:sz w:val="24"/>
          <w:szCs w:val="24"/>
          <w:lang w:val="bs"/>
        </w:rPr>
      </w:pPr>
      <w:r w:rsidRPr="0021228E">
        <w:rPr>
          <w:rFonts w:ascii="Calibri" w:eastAsia="Palatino Linotype" w:hAnsi="Calibri" w:cs="Calibri"/>
          <w:b/>
          <w:bCs/>
          <w:sz w:val="24"/>
          <w:szCs w:val="24"/>
          <w:lang w:val="bs"/>
        </w:rPr>
        <w:t xml:space="preserve">                                                                       GRADONAČELNIK</w:t>
      </w:r>
    </w:p>
    <w:p w14:paraId="6B16DA5D" w14:textId="579609E4" w:rsidR="00A8352C" w:rsidRPr="0021228E" w:rsidRDefault="000A4C92" w:rsidP="000A4C92">
      <w:pPr>
        <w:rPr>
          <w:rFonts w:ascii="Calibri" w:hAnsi="Calibri" w:cs="Calibri"/>
          <w:sz w:val="24"/>
          <w:szCs w:val="24"/>
        </w:rPr>
      </w:pPr>
      <w:r w:rsidRPr="0021228E">
        <w:rPr>
          <w:rFonts w:ascii="Calibri" w:eastAsia="Palatino Linotype" w:hAnsi="Calibri" w:cs="Calibri"/>
          <w:sz w:val="24"/>
          <w:szCs w:val="24"/>
          <w:lang w:val="bs"/>
        </w:rPr>
        <w:t xml:space="preserve">                                                                         </w:t>
      </w:r>
      <w:r w:rsidR="00197875">
        <w:rPr>
          <w:rFonts w:ascii="Calibri" w:eastAsia="Palatino Linotype" w:hAnsi="Calibri" w:cs="Calibri"/>
          <w:sz w:val="24"/>
          <w:szCs w:val="24"/>
          <w:lang w:val="bs"/>
        </w:rPr>
        <w:t xml:space="preserve">             </w:t>
      </w:r>
      <w:r w:rsidRPr="0021228E">
        <w:rPr>
          <w:rFonts w:ascii="Calibri" w:eastAsia="Palatino Linotype" w:hAnsi="Calibri" w:cs="Calibri"/>
          <w:sz w:val="24"/>
          <w:szCs w:val="24"/>
          <w:lang w:val="bs"/>
        </w:rPr>
        <w:t xml:space="preserve">            Josip Bilandžija, dipl.ing.šum</w:t>
      </w:r>
      <w:r w:rsidRPr="0021228E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.</w:t>
      </w:r>
    </w:p>
    <w:sectPr w:rsidR="00A8352C" w:rsidRPr="0021228E" w:rsidSect="004A0782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134E"/>
    <w:multiLevelType w:val="hybridMultilevel"/>
    <w:tmpl w:val="E160E002"/>
    <w:lvl w:ilvl="0" w:tplc="1F487F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8074E"/>
    <w:multiLevelType w:val="multilevel"/>
    <w:tmpl w:val="DC763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10B6A"/>
    <w:multiLevelType w:val="hybridMultilevel"/>
    <w:tmpl w:val="D2D4A16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C3299"/>
    <w:multiLevelType w:val="multilevel"/>
    <w:tmpl w:val="99C8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C72F8"/>
    <w:multiLevelType w:val="multilevel"/>
    <w:tmpl w:val="DA44E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E13251"/>
    <w:multiLevelType w:val="multilevel"/>
    <w:tmpl w:val="13F62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F20ABA"/>
    <w:multiLevelType w:val="multilevel"/>
    <w:tmpl w:val="71D0B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F022F6"/>
    <w:multiLevelType w:val="hybridMultilevel"/>
    <w:tmpl w:val="256045EE"/>
    <w:lvl w:ilvl="0" w:tplc="0D8AA316">
      <w:start w:val="1"/>
      <w:numFmt w:val="decimal"/>
      <w:lvlText w:val="%1."/>
      <w:lvlJc w:val="left"/>
      <w:pPr>
        <w:ind w:left="95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79" w:hanging="360"/>
      </w:pPr>
    </w:lvl>
    <w:lvl w:ilvl="2" w:tplc="041A001B" w:tentative="1">
      <w:start w:val="1"/>
      <w:numFmt w:val="lowerRoman"/>
      <w:lvlText w:val="%3."/>
      <w:lvlJc w:val="right"/>
      <w:pPr>
        <w:ind w:left="2399" w:hanging="180"/>
      </w:pPr>
    </w:lvl>
    <w:lvl w:ilvl="3" w:tplc="041A000F" w:tentative="1">
      <w:start w:val="1"/>
      <w:numFmt w:val="decimal"/>
      <w:lvlText w:val="%4."/>
      <w:lvlJc w:val="left"/>
      <w:pPr>
        <w:ind w:left="3119" w:hanging="360"/>
      </w:pPr>
    </w:lvl>
    <w:lvl w:ilvl="4" w:tplc="041A0019" w:tentative="1">
      <w:start w:val="1"/>
      <w:numFmt w:val="lowerLetter"/>
      <w:lvlText w:val="%5."/>
      <w:lvlJc w:val="left"/>
      <w:pPr>
        <w:ind w:left="3839" w:hanging="360"/>
      </w:pPr>
    </w:lvl>
    <w:lvl w:ilvl="5" w:tplc="041A001B" w:tentative="1">
      <w:start w:val="1"/>
      <w:numFmt w:val="lowerRoman"/>
      <w:lvlText w:val="%6."/>
      <w:lvlJc w:val="right"/>
      <w:pPr>
        <w:ind w:left="4559" w:hanging="180"/>
      </w:pPr>
    </w:lvl>
    <w:lvl w:ilvl="6" w:tplc="041A000F" w:tentative="1">
      <w:start w:val="1"/>
      <w:numFmt w:val="decimal"/>
      <w:lvlText w:val="%7."/>
      <w:lvlJc w:val="left"/>
      <w:pPr>
        <w:ind w:left="5279" w:hanging="360"/>
      </w:pPr>
    </w:lvl>
    <w:lvl w:ilvl="7" w:tplc="041A0019" w:tentative="1">
      <w:start w:val="1"/>
      <w:numFmt w:val="lowerLetter"/>
      <w:lvlText w:val="%8."/>
      <w:lvlJc w:val="left"/>
      <w:pPr>
        <w:ind w:left="5999" w:hanging="360"/>
      </w:pPr>
    </w:lvl>
    <w:lvl w:ilvl="8" w:tplc="041A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8" w15:restartNumberingAfterBreak="0">
    <w:nsid w:val="48CC6DB0"/>
    <w:multiLevelType w:val="multilevel"/>
    <w:tmpl w:val="8F00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1F5CEB"/>
    <w:multiLevelType w:val="hybridMultilevel"/>
    <w:tmpl w:val="FD02D9B8"/>
    <w:lvl w:ilvl="0" w:tplc="1F6859C2">
      <w:numFmt w:val="bullet"/>
      <w:lvlText w:val="-"/>
      <w:lvlJc w:val="left"/>
      <w:pPr>
        <w:ind w:left="1195" w:hanging="360"/>
      </w:pPr>
      <w:rPr>
        <w:rFonts w:ascii="Times New Roman" w:eastAsia="Times New Roman" w:hAnsi="Times New Roman" w:cs="Times New Roman" w:hint="default"/>
        <w:w w:val="100"/>
        <w:lang w:val="bs" w:eastAsia="en-US" w:bidi="ar-SA"/>
      </w:rPr>
    </w:lvl>
    <w:lvl w:ilvl="1" w:tplc="C0E48ABE">
      <w:numFmt w:val="bullet"/>
      <w:lvlText w:val="•"/>
      <w:lvlJc w:val="left"/>
      <w:pPr>
        <w:ind w:left="2010" w:hanging="360"/>
      </w:pPr>
      <w:rPr>
        <w:lang w:val="bs" w:eastAsia="en-US" w:bidi="ar-SA"/>
      </w:rPr>
    </w:lvl>
    <w:lvl w:ilvl="2" w:tplc="1300437C">
      <w:numFmt w:val="bullet"/>
      <w:lvlText w:val="•"/>
      <w:lvlJc w:val="left"/>
      <w:pPr>
        <w:ind w:left="2820" w:hanging="360"/>
      </w:pPr>
      <w:rPr>
        <w:lang w:val="bs" w:eastAsia="en-US" w:bidi="ar-SA"/>
      </w:rPr>
    </w:lvl>
    <w:lvl w:ilvl="3" w:tplc="714E4178">
      <w:numFmt w:val="bullet"/>
      <w:lvlText w:val="•"/>
      <w:lvlJc w:val="left"/>
      <w:pPr>
        <w:ind w:left="3630" w:hanging="360"/>
      </w:pPr>
      <w:rPr>
        <w:lang w:val="bs" w:eastAsia="en-US" w:bidi="ar-SA"/>
      </w:rPr>
    </w:lvl>
    <w:lvl w:ilvl="4" w:tplc="043CEE42">
      <w:numFmt w:val="bullet"/>
      <w:lvlText w:val="•"/>
      <w:lvlJc w:val="left"/>
      <w:pPr>
        <w:ind w:left="4440" w:hanging="360"/>
      </w:pPr>
      <w:rPr>
        <w:lang w:val="bs" w:eastAsia="en-US" w:bidi="ar-SA"/>
      </w:rPr>
    </w:lvl>
    <w:lvl w:ilvl="5" w:tplc="E8FE1860">
      <w:numFmt w:val="bullet"/>
      <w:lvlText w:val="•"/>
      <w:lvlJc w:val="left"/>
      <w:pPr>
        <w:ind w:left="5250" w:hanging="360"/>
      </w:pPr>
      <w:rPr>
        <w:lang w:val="bs" w:eastAsia="en-US" w:bidi="ar-SA"/>
      </w:rPr>
    </w:lvl>
    <w:lvl w:ilvl="6" w:tplc="5E16FB78">
      <w:numFmt w:val="bullet"/>
      <w:lvlText w:val="•"/>
      <w:lvlJc w:val="left"/>
      <w:pPr>
        <w:ind w:left="6060" w:hanging="360"/>
      </w:pPr>
      <w:rPr>
        <w:lang w:val="bs" w:eastAsia="en-US" w:bidi="ar-SA"/>
      </w:rPr>
    </w:lvl>
    <w:lvl w:ilvl="7" w:tplc="E840915A">
      <w:numFmt w:val="bullet"/>
      <w:lvlText w:val="•"/>
      <w:lvlJc w:val="left"/>
      <w:pPr>
        <w:ind w:left="6870" w:hanging="360"/>
      </w:pPr>
      <w:rPr>
        <w:lang w:val="bs" w:eastAsia="en-US" w:bidi="ar-SA"/>
      </w:rPr>
    </w:lvl>
    <w:lvl w:ilvl="8" w:tplc="B290D494">
      <w:numFmt w:val="bullet"/>
      <w:lvlText w:val="•"/>
      <w:lvlJc w:val="left"/>
      <w:pPr>
        <w:ind w:left="7680" w:hanging="360"/>
      </w:pPr>
      <w:rPr>
        <w:lang w:val="bs" w:eastAsia="en-US" w:bidi="ar-SA"/>
      </w:rPr>
    </w:lvl>
  </w:abstractNum>
  <w:abstractNum w:abstractNumId="10" w15:restartNumberingAfterBreak="0">
    <w:nsid w:val="6F487772"/>
    <w:multiLevelType w:val="hybridMultilevel"/>
    <w:tmpl w:val="C192B208"/>
    <w:lvl w:ilvl="0" w:tplc="1F685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lang w:val="bs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434021">
    <w:abstractNumId w:val="6"/>
  </w:num>
  <w:num w:numId="2" w16cid:durableId="97600898">
    <w:abstractNumId w:val="1"/>
  </w:num>
  <w:num w:numId="3" w16cid:durableId="1389105256">
    <w:abstractNumId w:val="8"/>
  </w:num>
  <w:num w:numId="4" w16cid:durableId="1612594163">
    <w:abstractNumId w:val="3"/>
  </w:num>
  <w:num w:numId="5" w16cid:durableId="152576265">
    <w:abstractNumId w:val="5"/>
  </w:num>
  <w:num w:numId="6" w16cid:durableId="709496957">
    <w:abstractNumId w:val="4"/>
  </w:num>
  <w:num w:numId="7" w16cid:durableId="1538278972">
    <w:abstractNumId w:val="9"/>
  </w:num>
  <w:num w:numId="8" w16cid:durableId="966086334">
    <w:abstractNumId w:val="2"/>
  </w:num>
  <w:num w:numId="9" w16cid:durableId="1734306732">
    <w:abstractNumId w:val="0"/>
  </w:num>
  <w:num w:numId="10" w16cid:durableId="1083917226">
    <w:abstractNumId w:val="7"/>
  </w:num>
  <w:num w:numId="11" w16cid:durableId="5117247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47"/>
    <w:rsid w:val="000A1D86"/>
    <w:rsid w:val="000A4C92"/>
    <w:rsid w:val="00115C5D"/>
    <w:rsid w:val="00186AF7"/>
    <w:rsid w:val="00197875"/>
    <w:rsid w:val="0021228E"/>
    <w:rsid w:val="002178A8"/>
    <w:rsid w:val="0024131C"/>
    <w:rsid w:val="00345C9B"/>
    <w:rsid w:val="00461D95"/>
    <w:rsid w:val="004A0782"/>
    <w:rsid w:val="004E03C5"/>
    <w:rsid w:val="004F5C93"/>
    <w:rsid w:val="00510EB3"/>
    <w:rsid w:val="00533F95"/>
    <w:rsid w:val="00567C82"/>
    <w:rsid w:val="005C62D6"/>
    <w:rsid w:val="005F0927"/>
    <w:rsid w:val="00600C70"/>
    <w:rsid w:val="00607265"/>
    <w:rsid w:val="0064740D"/>
    <w:rsid w:val="0076705A"/>
    <w:rsid w:val="00767DAD"/>
    <w:rsid w:val="007E7411"/>
    <w:rsid w:val="008420D0"/>
    <w:rsid w:val="00845AF0"/>
    <w:rsid w:val="008E1781"/>
    <w:rsid w:val="00A8352C"/>
    <w:rsid w:val="00B323EF"/>
    <w:rsid w:val="00B61723"/>
    <w:rsid w:val="00BB69BD"/>
    <w:rsid w:val="00BB7B73"/>
    <w:rsid w:val="00C15EB7"/>
    <w:rsid w:val="00C30D47"/>
    <w:rsid w:val="00C5774B"/>
    <w:rsid w:val="00C9788B"/>
    <w:rsid w:val="00C97C0A"/>
    <w:rsid w:val="00CF7B1B"/>
    <w:rsid w:val="00D23309"/>
    <w:rsid w:val="00D46BFC"/>
    <w:rsid w:val="00D477F0"/>
    <w:rsid w:val="00DE503F"/>
    <w:rsid w:val="00E56413"/>
    <w:rsid w:val="00EB5B7C"/>
    <w:rsid w:val="00EC532C"/>
    <w:rsid w:val="00F156D8"/>
    <w:rsid w:val="00F9209E"/>
    <w:rsid w:val="00FD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FAABF"/>
  <w15:chartTrackingRefBased/>
  <w15:docId w15:val="{5946E469-960D-4FC5-99DA-D3D53C61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C92"/>
    <w:pPr>
      <w:spacing w:after="160" w:line="259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0A4C92"/>
    <w:pPr>
      <w:widowControl w:val="0"/>
      <w:autoSpaceDE w:val="0"/>
      <w:autoSpaceDN w:val="0"/>
      <w:jc w:val="left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0A4C92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0A4C92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EC532C"/>
    <w:rPr>
      <w:color w:val="605E5C"/>
      <w:shd w:val="clear" w:color="auto" w:fill="E1DFDD"/>
    </w:rPr>
  </w:style>
  <w:style w:type="table" w:styleId="Svijetlatablicareetke1">
    <w:name w:val="Grid Table 1 Light"/>
    <w:basedOn w:val="Obinatablica"/>
    <w:uiPriority w:val="46"/>
    <w:rsid w:val="00510EB3"/>
    <w:pPr>
      <w:jc w:val="left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5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ela@garesnic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esnica.e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Ana Elena Troha</cp:lastModifiedBy>
  <cp:revision>4</cp:revision>
  <dcterms:created xsi:type="dcterms:W3CDTF">2024-03-11T08:45:00Z</dcterms:created>
  <dcterms:modified xsi:type="dcterms:W3CDTF">2025-09-29T06:35:00Z</dcterms:modified>
</cp:coreProperties>
</file>